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5.png" ContentType="image/png"/>
  <Override PartName="/word/media/image4.png" ContentType="image/png"/>
  <Override PartName="/word/media/image3.png" ContentType="image/png"/>
  <Override PartName="/word/media/image6.png" ContentType="image/png"/>
  <Override PartName="/word/media/image8.png" ContentType="image/png"/>
  <Override PartName="/word/media/image2.png" ContentType="image/png"/>
  <Override PartName="/word/media/image7.png" ContentType="image/png"/>
  <Override PartName="/word/media/image9.png" ContentType="image/png"/>
  <Override PartName="/word/media/image21.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jpeg" ContentType="image/jpe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inline distT="0" distB="0" distL="0" distR="0">
            <wp:extent cx="4972050" cy="1123950"/>
            <wp:effectExtent l="0" t="0" r="0" b="0"/>
            <wp:docPr id="1" name="Immagin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2" descr=""/>
                    <pic:cNvPicPr>
                      <a:picLocks noChangeAspect="1" noChangeArrowheads="1"/>
                    </pic:cNvPicPr>
                  </pic:nvPicPr>
                  <pic:blipFill>
                    <a:blip r:embed="rId2"/>
                    <a:stretch>
                      <a:fillRect/>
                    </a:stretch>
                  </pic:blipFill>
                  <pic:spPr bwMode="auto">
                    <a:xfrm>
                      <a:off x="0" y="0"/>
                      <a:ext cx="4972050" cy="1123950"/>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sz w:val="28"/>
        </w:rPr>
      </w:pPr>
      <w:r>
        <w:rPr>
          <w:sz w:val="28"/>
        </w:rPr>
        <w:t>Tema d’anno di</w:t>
      </w:r>
    </w:p>
    <w:p>
      <w:pPr>
        <w:pStyle w:val="Normal"/>
        <w:jc w:val="center"/>
        <w:rPr/>
      </w:pPr>
      <w:r>
        <w:rPr/>
      </w:r>
    </w:p>
    <w:p>
      <w:pPr>
        <w:pStyle w:val="Normal"/>
        <w:jc w:val="center"/>
        <w:rPr/>
      </w:pPr>
      <w:r>
        <w:rPr/>
      </w:r>
    </w:p>
    <w:p>
      <w:pPr>
        <w:pStyle w:val="Normal"/>
        <w:jc w:val="center"/>
        <w:rPr/>
      </w:pPr>
      <w:r>
        <w:rPr/>
      </w:r>
    </w:p>
    <w:p>
      <w:pPr>
        <w:pStyle w:val="Normal"/>
        <w:jc w:val="center"/>
        <w:rPr>
          <w:sz w:val="40"/>
        </w:rPr>
      </w:pPr>
      <w:r>
        <w:rPr>
          <w:b/>
          <w:i/>
          <w:sz w:val="40"/>
        </w:rPr>
        <w:t>IMAGE PROCESSING</w:t>
      </w:r>
    </w:p>
    <w:p>
      <w:pPr>
        <w:pStyle w:val="Normal"/>
        <w:jc w:val="center"/>
        <w:rPr/>
      </w:pPr>
      <w:r>
        <w:rPr/>
      </w:r>
    </w:p>
    <w:p>
      <w:pPr>
        <w:pStyle w:val="Normal"/>
        <w:jc w:val="center"/>
        <w:rPr>
          <w:b/>
          <w:b/>
          <w:sz w:val="28"/>
          <w:szCs w:val="28"/>
        </w:rPr>
      </w:pPr>
      <w:r>
        <w:rPr/>
        <w:drawing>
          <wp:inline distT="0" distB="1270" distL="0" distR="3810">
            <wp:extent cx="4434840" cy="2494280"/>
            <wp:effectExtent l="0" t="0" r="0" b="0"/>
            <wp:docPr id="2" name="Immagine 7" descr="Immagine che contiene satellite, traspor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7" descr="Immagine che contiene satellite, trasporto&#10;&#10;Descrizione generata automaticamente"/>
                    <pic:cNvPicPr>
                      <a:picLocks noChangeAspect="1" noChangeArrowheads="1"/>
                    </pic:cNvPicPr>
                  </pic:nvPicPr>
                  <pic:blipFill>
                    <a:blip r:embed="rId3"/>
                    <a:stretch>
                      <a:fillRect/>
                    </a:stretch>
                  </pic:blipFill>
                  <pic:spPr bwMode="auto">
                    <a:xfrm>
                      <a:off x="0" y="0"/>
                      <a:ext cx="4434840" cy="2494280"/>
                    </a:xfrm>
                    <a:prstGeom prst="rect">
                      <a:avLst/>
                    </a:prstGeom>
                  </pic:spPr>
                </pic:pic>
              </a:graphicData>
            </a:graphic>
          </wp:inline>
        </w:drawing>
      </w:r>
    </w:p>
    <w:p>
      <w:pPr>
        <w:pStyle w:val="Normal"/>
        <w:jc w:val="center"/>
        <w:rPr>
          <w:b/>
          <w:b/>
          <w:sz w:val="28"/>
          <w:szCs w:val="28"/>
        </w:rPr>
      </w:pPr>
      <w:r>
        <w:rPr>
          <w:b/>
          <w:sz w:val="28"/>
          <w:szCs w:val="28"/>
        </w:rPr>
      </w:r>
    </w:p>
    <w:p>
      <w:pPr>
        <w:pStyle w:val="Normal"/>
        <w:rPr>
          <w:b/>
          <w:b/>
          <w:sz w:val="28"/>
          <w:szCs w:val="28"/>
        </w:rPr>
      </w:pPr>
      <w:r>
        <w:rPr>
          <w:b/>
          <w:sz w:val="28"/>
          <w:szCs w:val="28"/>
        </w:rPr>
      </w:r>
    </w:p>
    <w:p>
      <w:pPr>
        <w:pStyle w:val="Normal"/>
        <w:jc w:val="center"/>
        <w:rPr>
          <w:b/>
          <w:b/>
          <w:sz w:val="28"/>
          <w:szCs w:val="28"/>
        </w:rPr>
      </w:pPr>
      <w:r>
        <w:rPr>
          <w:b/>
          <w:sz w:val="28"/>
          <w:szCs w:val="28"/>
        </w:rPr>
        <w:t>Tutorial ODC</w:t>
      </w:r>
    </w:p>
    <w:p>
      <w:pPr>
        <w:pStyle w:val="Normal"/>
        <w:jc w:val="center"/>
        <w:rPr>
          <w:b/>
          <w:b/>
          <w:sz w:val="28"/>
          <w:szCs w:val="28"/>
        </w:rPr>
      </w:pPr>
      <w:r>
        <w:rPr>
          <w:b/>
          <w:sz w:val="28"/>
          <w:szCs w:val="28"/>
        </w:rPr>
      </w:r>
    </w:p>
    <w:p>
      <w:pPr>
        <w:pStyle w:val="Normal"/>
        <w:jc w:val="center"/>
        <w:rPr>
          <w:b/>
          <w:b/>
          <w:sz w:val="28"/>
          <w:szCs w:val="28"/>
        </w:rPr>
      </w:pPr>
      <w:r>
        <w:rPr>
          <w:b/>
          <w:sz w:val="28"/>
          <w:szCs w:val="28"/>
        </w:rPr>
      </w:r>
    </w:p>
    <w:p>
      <w:pPr>
        <w:pStyle w:val="Normal"/>
        <w:jc w:val="center"/>
        <w:rPr>
          <w:sz w:val="50"/>
          <w:szCs w:val="28"/>
        </w:rPr>
      </w:pPr>
      <w:r>
        <w:rPr>
          <w:sz w:val="50"/>
          <w:szCs w:val="28"/>
        </w:rPr>
        <w:t>Open Data Cube</w:t>
      </w:r>
    </w:p>
    <w:p>
      <w:pPr>
        <w:pStyle w:val="Normal"/>
        <w:jc w:val="center"/>
        <w:rPr>
          <w:szCs w:val="28"/>
        </w:rPr>
      </w:pPr>
      <w:r>
        <w:rPr>
          <w:szCs w:val="28"/>
        </w:rPr>
      </w:r>
    </w:p>
    <w:p>
      <w:pPr>
        <w:pStyle w:val="Normal"/>
        <w:jc w:val="center"/>
        <w:rPr>
          <w:szCs w:val="28"/>
        </w:rPr>
      </w:pPr>
      <w:r>
        <w:rPr>
          <w:szCs w:val="28"/>
        </w:rPr>
      </w:r>
    </w:p>
    <w:p>
      <w:pPr>
        <w:pStyle w:val="Normal"/>
        <w:rPr>
          <w:szCs w:val="28"/>
        </w:rPr>
      </w:pPr>
      <w:r>
        <w:rPr>
          <w:szCs w:val="28"/>
        </w:rPr>
        <w:t>Docente</w:t>
      </w:r>
    </w:p>
    <w:p>
      <w:pPr>
        <w:pStyle w:val="Normal"/>
        <w:rPr>
          <w:b/>
          <w:b/>
          <w:szCs w:val="28"/>
        </w:rPr>
      </w:pPr>
      <w:r>
        <w:rPr>
          <w:b/>
          <w:szCs w:val="28"/>
        </w:rPr>
        <w:t>Prof. Andrea Guerriero</w:t>
      </w:r>
    </w:p>
    <w:p>
      <w:pPr>
        <w:pStyle w:val="Normal"/>
        <w:rPr>
          <w:b/>
          <w:b/>
          <w:szCs w:val="28"/>
        </w:rPr>
      </w:pPr>
      <w:r>
        <w:rPr>
          <w:b/>
          <w:szCs w:val="28"/>
        </w:rPr>
      </w:r>
    </w:p>
    <w:p>
      <w:pPr>
        <w:pStyle w:val="Normal"/>
        <w:jc w:val="right"/>
        <w:rPr>
          <w:b/>
          <w:b/>
          <w:szCs w:val="28"/>
        </w:rPr>
      </w:pPr>
      <w:r>
        <w:rPr>
          <w:b/>
          <w:szCs w:val="28"/>
        </w:rPr>
      </w:r>
    </w:p>
    <w:p>
      <w:pPr>
        <w:pStyle w:val="Normal"/>
        <w:jc w:val="right"/>
        <w:rPr>
          <w:szCs w:val="28"/>
        </w:rPr>
      </w:pPr>
      <w:r>
        <w:rPr>
          <w:szCs w:val="28"/>
        </w:rPr>
        <w:t>Studenti:</w:t>
      </w:r>
    </w:p>
    <w:p>
      <w:pPr>
        <w:pStyle w:val="Normal"/>
        <w:jc w:val="right"/>
        <w:rPr>
          <w:szCs w:val="28"/>
        </w:rPr>
      </w:pPr>
      <w:r>
        <w:rPr>
          <w:szCs w:val="28"/>
        </w:rPr>
        <w:t xml:space="preserve">La Forgia Vincenzo </w:t>
      </w:r>
    </w:p>
    <w:p>
      <w:pPr>
        <w:pStyle w:val="Normal"/>
        <w:jc w:val="right"/>
        <w:rPr>
          <w:szCs w:val="28"/>
        </w:rPr>
      </w:pPr>
      <w:r>
        <w:rPr>
          <w:szCs w:val="28"/>
        </w:rPr>
        <w:t xml:space="preserve">Spedalieri Michele </w:t>
      </w:r>
    </w:p>
    <w:p>
      <w:pPr>
        <w:pStyle w:val="Normal"/>
        <w:jc w:val="right"/>
        <w:rPr>
          <w:szCs w:val="28"/>
        </w:rPr>
      </w:pPr>
      <w:r>
        <w:rPr>
          <w:szCs w:val="28"/>
        </w:rPr>
      </w:r>
    </w:p>
    <w:p>
      <w:pPr>
        <w:pStyle w:val="Normal"/>
        <w:rPr>
          <w:szCs w:val="28"/>
        </w:rPr>
      </w:pPr>
      <w:r>
        <w:rPr>
          <w:szCs w:val="28"/>
        </w:rPr>
      </w:r>
    </w:p>
    <w:p>
      <w:pPr>
        <w:pStyle w:val="Normal"/>
        <w:jc w:val="right"/>
        <w:rPr>
          <w:sz w:val="20"/>
          <w:szCs w:val="28"/>
        </w:rPr>
      </w:pPr>
      <w:r>
        <w:rPr>
          <w:sz w:val="20"/>
          <w:szCs w:val="28"/>
        </w:rPr>
        <w:t>C. d. L. M in Ingegneria Informatica</w:t>
      </w:r>
    </w:p>
    <w:p>
      <w:pPr>
        <w:pStyle w:val="Standard"/>
        <w:jc w:val="right"/>
        <w:rPr/>
      </w:pPr>
      <w:r>
        <w:rPr/>
      </w:r>
    </w:p>
    <w:p>
      <w:pPr>
        <w:pStyle w:val="Standard"/>
        <w:rPr>
          <w:sz w:val="36"/>
          <w:szCs w:val="36"/>
        </w:rPr>
      </w:pPr>
      <w:r>
        <w:rPr>
          <w:sz w:val="36"/>
          <w:szCs w:val="36"/>
        </w:rPr>
      </w:r>
    </w:p>
    <w:sdt>
      <w:sdtPr>
        <w:docPartObj>
          <w:docPartGallery w:val="Table of Contents"/>
          <w:docPartUnique w:val="true"/>
        </w:docPartObj>
        <w:id w:val="1759979604"/>
      </w:sdtPr>
      <w:sdtContent>
        <w:p>
          <w:pPr>
            <w:pStyle w:val="TOCHeading"/>
            <w:rPr/>
          </w:pPr>
          <w:r>
            <w:rPr/>
            <w:t>Sommario</w:t>
          </w:r>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r>
            <w:fldChar w:fldCharType="begin"/>
          </w:r>
          <w:r>
            <w:rPr>
              <w:webHidden/>
              <w:rStyle w:val="Saltoaindice"/>
            </w:rPr>
            <w:instrText> TOC \z \o "1-3" \u \h</w:instrText>
          </w:r>
          <w:r>
            <w:rPr>
              <w:webHidden/>
              <w:rStyle w:val="Saltoaindice"/>
            </w:rPr>
            <w:fldChar w:fldCharType="separate"/>
          </w:r>
          <w:hyperlink w:anchor="_Toc10998972">
            <w:r>
              <w:rPr>
                <w:webHidden/>
                <w:rStyle w:val="Saltoaindice"/>
              </w:rPr>
              <w:t>CAPITOLO 1</w:t>
            </w:r>
            <w:r>
              <w:rPr>
                <w:webHidden/>
              </w:rPr>
              <w:fldChar w:fldCharType="begin"/>
            </w:r>
            <w:r>
              <w:rPr>
                <w:webHidden/>
              </w:rPr>
              <w:instrText>PAGEREF _Toc10998972 \h</w:instrText>
            </w:r>
            <w:r>
              <w:rPr>
                <w:webHidden/>
              </w:rPr>
              <w:fldChar w:fldCharType="separate"/>
            </w:r>
            <w:r>
              <w:rPr>
                <w:rStyle w:val="Saltoaindice"/>
                <w:vanish w:val="false"/>
              </w:rPr>
              <w:tab/>
              <w:t>4</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3">
            <w:r>
              <w:rPr>
                <w:webHidden/>
                <w:rStyle w:val="Saltoaindice"/>
              </w:rPr>
              <w:t>Cos’è l’Open DataCube?</w:t>
            </w:r>
            <w:r>
              <w:rPr>
                <w:webHidden/>
              </w:rPr>
              <w:fldChar w:fldCharType="begin"/>
            </w:r>
            <w:r>
              <w:rPr>
                <w:webHidden/>
              </w:rPr>
              <w:instrText>PAGEREF _Toc10998973 \h</w:instrText>
            </w:r>
            <w:r>
              <w:rPr>
                <w:webHidden/>
              </w:rPr>
              <w:fldChar w:fldCharType="separate"/>
            </w:r>
            <w:r>
              <w:rPr>
                <w:rStyle w:val="Saltoaindice"/>
                <w:vanish w:val="false"/>
              </w:rPr>
              <w:tab/>
              <w:t>4</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4">
            <w:r>
              <w:rPr>
                <w:webHidden/>
                <w:rStyle w:val="Saltoaindice"/>
                <w:rFonts w:cs="Segoe UI" w:ascii="Segoe UI" w:hAnsi="Segoe UI"/>
              </w:rPr>
              <w:t>1.1 Background</w:t>
            </w:r>
            <w:r>
              <w:rPr>
                <w:webHidden/>
              </w:rPr>
              <w:fldChar w:fldCharType="begin"/>
            </w:r>
            <w:r>
              <w:rPr>
                <w:webHidden/>
              </w:rPr>
              <w:instrText>PAGEREF _Toc10998974 \h</w:instrText>
            </w:r>
            <w:r>
              <w:rPr>
                <w:webHidden/>
              </w:rPr>
              <w:fldChar w:fldCharType="separate"/>
            </w:r>
            <w:r>
              <w:rPr>
                <w:rStyle w:val="Saltoaindice"/>
                <w:vanish w:val="false"/>
              </w:rPr>
              <w:tab/>
              <w:t>5</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5">
            <w:r>
              <w:rPr>
                <w:webHidden/>
                <w:rStyle w:val="Saltoaindice"/>
                <w:rFonts w:cs="Segoe UI" w:ascii="Segoe UI" w:hAnsi="Segoe UI"/>
              </w:rPr>
              <w:t>1.2 Purpose</w:t>
            </w:r>
            <w:r>
              <w:rPr>
                <w:webHidden/>
              </w:rPr>
              <w:fldChar w:fldCharType="begin"/>
            </w:r>
            <w:r>
              <w:rPr>
                <w:webHidden/>
              </w:rPr>
              <w:instrText>PAGEREF _Toc10998975 \h</w:instrText>
            </w:r>
            <w:r>
              <w:rPr>
                <w:webHidden/>
              </w:rPr>
              <w:fldChar w:fldCharType="separate"/>
            </w:r>
            <w:r>
              <w:rPr>
                <w:rStyle w:val="Saltoaindice"/>
                <w:vanish w:val="false"/>
              </w:rPr>
              <w:tab/>
              <w:t>5</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6">
            <w:r>
              <w:rPr>
                <w:webHidden/>
                <w:rStyle w:val="Saltoaindice"/>
                <w:rFonts w:cs="Segoe UI" w:ascii="Segoe UI" w:hAnsi="Segoe UI"/>
              </w:rPr>
              <w:t>1.2 Vision</w:t>
            </w:r>
            <w:r>
              <w:rPr>
                <w:webHidden/>
              </w:rPr>
              <w:fldChar w:fldCharType="begin"/>
            </w:r>
            <w:r>
              <w:rPr>
                <w:webHidden/>
              </w:rPr>
              <w:instrText>PAGEREF _Toc10998976 \h</w:instrText>
            </w:r>
            <w:r>
              <w:rPr>
                <w:webHidden/>
              </w:rPr>
              <w:fldChar w:fldCharType="separate"/>
            </w:r>
            <w:r>
              <w:rPr>
                <w:rStyle w:val="Saltoaindice"/>
                <w:vanish w:val="false"/>
              </w:rPr>
              <w:tab/>
              <w:t>6</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7">
            <w:r>
              <w:rPr>
                <w:webHidden/>
                <w:rStyle w:val="Saltoaindice"/>
                <w:rFonts w:cs="Segoe UI" w:ascii="Segoe UI" w:hAnsi="Segoe UI"/>
              </w:rPr>
              <w:t>1.3 Partner Istituzionali</w:t>
            </w:r>
            <w:r>
              <w:rPr>
                <w:webHidden/>
              </w:rPr>
              <w:fldChar w:fldCharType="begin"/>
            </w:r>
            <w:r>
              <w:rPr>
                <w:webHidden/>
              </w:rPr>
              <w:instrText>PAGEREF _Toc10998977 \h</w:instrText>
            </w:r>
            <w:r>
              <w:rPr>
                <w:webHidden/>
              </w:rPr>
              <w:fldChar w:fldCharType="separate"/>
            </w:r>
            <w:r>
              <w:rPr>
                <w:rStyle w:val="Saltoaindice"/>
                <w:vanish w:val="false"/>
              </w:rPr>
              <w:tab/>
              <w:t>6</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8">
            <w:r>
              <w:rPr>
                <w:webHidden/>
                <w:rStyle w:val="Saltoaindice"/>
                <w:rFonts w:cs="Segoe UI" w:ascii="Segoe UI" w:hAnsi="Segoe UI"/>
              </w:rPr>
              <w:t>1.4 Panoramica</w:t>
            </w:r>
            <w:r>
              <w:rPr>
                <w:webHidden/>
              </w:rPr>
              <w:fldChar w:fldCharType="begin"/>
            </w:r>
            <w:r>
              <w:rPr>
                <w:webHidden/>
              </w:rPr>
              <w:instrText>PAGEREF _Toc10998978 \h</w:instrText>
            </w:r>
            <w:r>
              <w:rPr>
                <w:webHidden/>
              </w:rPr>
              <w:fldChar w:fldCharType="separate"/>
            </w:r>
            <w:r>
              <w:rPr>
                <w:rStyle w:val="Saltoaindice"/>
                <w:vanish w:val="false"/>
              </w:rPr>
              <w:tab/>
              <w:t>7</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79">
            <w:r>
              <w:rPr>
                <w:webHidden/>
                <w:rStyle w:val="Saltoaindice"/>
                <w:rFonts w:cs="Segoe UI" w:ascii="Segoe UI" w:hAnsi="Segoe UI"/>
              </w:rPr>
              <w:t>1.5 Tools e applications</w:t>
            </w:r>
            <w:r>
              <w:rPr>
                <w:webHidden/>
              </w:rPr>
              <w:fldChar w:fldCharType="begin"/>
            </w:r>
            <w:r>
              <w:rPr>
                <w:webHidden/>
              </w:rPr>
              <w:instrText>PAGEREF _Toc10998979 \h</w:instrText>
            </w:r>
            <w:r>
              <w:rPr>
                <w:webHidden/>
              </w:rPr>
              <w:fldChar w:fldCharType="separate"/>
            </w:r>
            <w:r>
              <w:rPr>
                <w:rStyle w:val="Saltoaindice"/>
                <w:vanish w:val="false"/>
              </w:rPr>
              <w:tab/>
              <w:t>8</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0">
            <w:r>
              <w:rPr>
                <w:webHidden/>
                <w:rStyle w:val="Saltoaindice"/>
              </w:rPr>
              <w:t>CAPITOLO 2</w:t>
            </w:r>
            <w:r>
              <w:rPr>
                <w:webHidden/>
              </w:rPr>
              <w:fldChar w:fldCharType="begin"/>
            </w:r>
            <w:r>
              <w:rPr>
                <w:webHidden/>
              </w:rPr>
              <w:instrText>PAGEREF _Toc10998980 \h</w:instrText>
            </w:r>
            <w:r>
              <w:rPr>
                <w:webHidden/>
              </w:rPr>
              <w:fldChar w:fldCharType="separate"/>
            </w:r>
            <w:r>
              <w:rPr>
                <w:rStyle w:val="Saltoaindice"/>
                <w:vanish w:val="false"/>
              </w:rPr>
              <w:tab/>
              <w:t>10</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1">
            <w:r>
              <w:rPr>
                <w:webHidden/>
                <w:rStyle w:val="Saltoaindice"/>
              </w:rPr>
              <w:t>Installazione Open Data cube</w:t>
            </w:r>
            <w:r>
              <w:rPr>
                <w:webHidden/>
              </w:rPr>
              <w:fldChar w:fldCharType="begin"/>
            </w:r>
            <w:r>
              <w:rPr>
                <w:webHidden/>
              </w:rPr>
              <w:instrText>PAGEREF _Toc10998981 \h</w:instrText>
            </w:r>
            <w:r>
              <w:rPr>
                <w:webHidden/>
              </w:rPr>
              <w:fldChar w:fldCharType="separate"/>
            </w:r>
            <w:r>
              <w:rPr>
                <w:rStyle w:val="Saltoaindice"/>
                <w:vanish w:val="false"/>
              </w:rPr>
              <w:tab/>
              <w:t>10</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2">
            <w:r>
              <w:rPr>
                <w:webHidden/>
                <w:rStyle w:val="Saltoaindice"/>
                <w:rFonts w:cs="Segoe UI" w:ascii="Segoe UI" w:hAnsi="Segoe UI"/>
              </w:rPr>
              <w:t>2.1 Requisiti di sistema</w:t>
            </w:r>
            <w:r>
              <w:rPr>
                <w:webHidden/>
              </w:rPr>
              <w:fldChar w:fldCharType="begin"/>
            </w:r>
            <w:r>
              <w:rPr>
                <w:webHidden/>
              </w:rPr>
              <w:instrText>PAGEREF _Toc10998982 \h</w:instrText>
            </w:r>
            <w:r>
              <w:rPr>
                <w:webHidden/>
              </w:rPr>
              <w:fldChar w:fldCharType="separate"/>
            </w:r>
            <w:r>
              <w:rPr>
                <w:rStyle w:val="Saltoaindice"/>
                <w:vanish w:val="false"/>
              </w:rPr>
              <w:tab/>
              <w:t>10</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3">
            <w:r>
              <w:rPr>
                <w:webHidden/>
                <w:rStyle w:val="Saltoaindice"/>
                <w:rFonts w:cs="Segoe UI" w:ascii="Segoe UI" w:hAnsi="Segoe UI"/>
                <w:shd w:fill="FFFFFF" w:val="clear"/>
              </w:rPr>
              <w:t>2.2 Update</w:t>
            </w:r>
            <w:r>
              <w:rPr>
                <w:webHidden/>
              </w:rPr>
              <w:fldChar w:fldCharType="begin"/>
            </w:r>
            <w:r>
              <w:rPr>
                <w:webHidden/>
              </w:rPr>
              <w:instrText>PAGEREF _Toc10998983 \h</w:instrText>
            </w:r>
            <w:r>
              <w:rPr>
                <w:webHidden/>
              </w:rPr>
              <w:fldChar w:fldCharType="separate"/>
            </w:r>
            <w:r>
              <w:rPr>
                <w:rStyle w:val="Saltoaindice"/>
                <w:vanish w:val="false"/>
              </w:rPr>
              <w:tab/>
              <w:t>10</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4">
            <w:r>
              <w:rPr>
                <w:webHidden/>
                <w:rStyle w:val="Saltoaindice"/>
              </w:rPr>
              <w:t>2.3 Prerequisiti</w:t>
            </w:r>
            <w:r>
              <w:rPr>
                <w:webHidden/>
              </w:rPr>
              <w:fldChar w:fldCharType="begin"/>
            </w:r>
            <w:r>
              <w:rPr>
                <w:webHidden/>
              </w:rPr>
              <w:instrText>PAGEREF _Toc10998984 \h</w:instrText>
            </w:r>
            <w:r>
              <w:rPr>
                <w:webHidden/>
              </w:rPr>
              <w:fldChar w:fldCharType="separate"/>
            </w:r>
            <w:r>
              <w:rPr>
                <w:rStyle w:val="Saltoaindice"/>
                <w:vanish w:val="false"/>
              </w:rPr>
              <w:tab/>
              <w:t>11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5">
            <w:r>
              <w:rPr>
                <w:webHidden/>
                <w:rStyle w:val="Saltoaindice"/>
              </w:rPr>
              <w:t>2.4 Installazione ambiente virtuale</w:t>
            </w:r>
            <w:r>
              <w:rPr>
                <w:webHidden/>
              </w:rPr>
              <w:fldChar w:fldCharType="begin"/>
            </w:r>
            <w:r>
              <w:rPr>
                <w:webHidden/>
              </w:rPr>
              <w:instrText>PAGEREF _Toc10998985 \h</w:instrText>
            </w:r>
            <w:r>
              <w:rPr>
                <w:webHidden/>
              </w:rPr>
              <w:fldChar w:fldCharType="separate"/>
            </w:r>
            <w:r>
              <w:rPr>
                <w:rStyle w:val="Saltoaindice"/>
                <w:vanish w:val="false"/>
              </w:rPr>
              <w:tab/>
              <w:t>11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6">
            <w:r>
              <w:rPr>
                <w:webHidden/>
                <w:rStyle w:val="Saltoaindice"/>
              </w:rPr>
              <w:t>2.5 Librerie GDAL</w:t>
            </w:r>
            <w:r>
              <w:rPr>
                <w:webHidden/>
              </w:rPr>
              <w:fldChar w:fldCharType="begin"/>
            </w:r>
            <w:r>
              <w:rPr>
                <w:webHidden/>
              </w:rPr>
              <w:instrText>PAGEREF _Toc10998986 \h</w:instrText>
            </w:r>
            <w:r>
              <w:rPr>
                <w:webHidden/>
              </w:rPr>
              <w:fldChar w:fldCharType="separate"/>
            </w:r>
            <w:r>
              <w:rPr>
                <w:rStyle w:val="Saltoaindice"/>
                <w:vanish w:val="false"/>
              </w:rPr>
              <w:tab/>
              <w:t>11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7">
            <w:r>
              <w:rPr>
                <w:webHidden/>
                <w:rStyle w:val="Saltoaindice"/>
              </w:rPr>
              <w:t>2.6 CORE</w:t>
            </w:r>
            <w:r>
              <w:rPr>
                <w:webHidden/>
              </w:rPr>
              <w:fldChar w:fldCharType="begin"/>
            </w:r>
            <w:r>
              <w:rPr>
                <w:webHidden/>
              </w:rPr>
              <w:instrText>PAGEREF _Toc10998987 \h</w:instrText>
            </w:r>
            <w:r>
              <w:rPr>
                <w:webHidden/>
              </w:rPr>
              <w:fldChar w:fldCharType="separate"/>
            </w:r>
            <w:r>
              <w:rPr>
                <w:rStyle w:val="Saltoaindice"/>
                <w:vanish w:val="false"/>
              </w:rPr>
              <w:tab/>
              <w:t>12</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8">
            <w:r>
              <w:rPr>
                <w:webHidden/>
                <w:rStyle w:val="Saltoaindice"/>
              </w:rPr>
              <w:t>2.7 Database PostgreSQL</w:t>
            </w:r>
            <w:r>
              <w:rPr>
                <w:webHidden/>
              </w:rPr>
              <w:fldChar w:fldCharType="begin"/>
            </w:r>
            <w:r>
              <w:rPr>
                <w:webHidden/>
              </w:rPr>
              <w:instrText>PAGEREF _Toc10998988 \h</w:instrText>
            </w:r>
            <w:r>
              <w:rPr>
                <w:webHidden/>
              </w:rPr>
              <w:fldChar w:fldCharType="separate"/>
            </w:r>
            <w:r>
              <w:rPr>
                <w:rStyle w:val="Saltoaindice"/>
                <w:vanish w:val="false"/>
              </w:rPr>
              <w:tab/>
              <w:t>12</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89">
            <w:r>
              <w:rPr>
                <w:webHidden/>
                <w:rStyle w:val="Saltoaindice"/>
              </w:rPr>
              <w:t>Correzioni temporanee</w:t>
            </w:r>
            <w:r>
              <w:rPr>
                <w:webHidden/>
              </w:rPr>
              <w:fldChar w:fldCharType="begin"/>
            </w:r>
            <w:r>
              <w:rPr>
                <w:webHidden/>
              </w:rPr>
              <w:instrText>PAGEREF _Toc10998989 \h</w:instrText>
            </w:r>
            <w:r>
              <w:rPr>
                <w:webHidden/>
              </w:rPr>
              <w:fldChar w:fldCharType="separate"/>
            </w:r>
            <w:r>
              <w:rPr>
                <w:rStyle w:val="Saltoaindice"/>
                <w:vanish w:val="false"/>
              </w:rPr>
              <w:tab/>
              <w:t>14</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0">
            <w:r>
              <w:rPr>
                <w:webHidden/>
                <w:rStyle w:val="Saltoaindice"/>
              </w:rPr>
              <w:t>CAPITOLO 3</w:t>
            </w:r>
            <w:r>
              <w:rPr>
                <w:webHidden/>
              </w:rPr>
              <w:fldChar w:fldCharType="begin"/>
            </w:r>
            <w:r>
              <w:rPr>
                <w:webHidden/>
              </w:rPr>
              <w:instrText>PAGEREF _Toc10998990 \h</w:instrText>
            </w:r>
            <w:r>
              <w:rPr>
                <w:webHidden/>
              </w:rPr>
              <w:fldChar w:fldCharType="separate"/>
            </w:r>
            <w:r>
              <w:rPr>
                <w:rStyle w:val="Saltoaindice"/>
                <w:vanish w:val="false"/>
              </w:rPr>
              <w:tab/>
              <w:t>16</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1">
            <w:r>
              <w:rPr>
                <w:webHidden/>
                <w:rStyle w:val="Saltoaindice"/>
              </w:rPr>
              <w:t>Datacube ingestion Guide</w:t>
            </w:r>
            <w:r>
              <w:rPr>
                <w:webHidden/>
              </w:rPr>
              <w:fldChar w:fldCharType="begin"/>
            </w:r>
            <w:r>
              <w:rPr>
                <w:webHidden/>
              </w:rPr>
              <w:instrText>PAGEREF _Toc10998991 \h</w:instrText>
            </w:r>
            <w:r>
              <w:rPr>
                <w:webHidden/>
              </w:rPr>
              <w:fldChar w:fldCharType="separate"/>
            </w:r>
            <w:r>
              <w:rPr>
                <w:rStyle w:val="Saltoaindice"/>
                <w:vanish w:val="false"/>
              </w:rPr>
              <w:tab/>
              <w:t>16</w:t>
            </w:r>
            <w:r>
              <w:rPr>
                <w:webHidden/>
              </w:rPr>
              <w:fldChar w:fldCharType="end"/>
            </w:r>
          </w:hyperlink>
        </w:p>
        <w:p>
          <w:pPr>
            <w:pStyle w:val="Indice3"/>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2">
            <w:r>
              <w:rPr>
                <w:webHidden/>
                <w:rStyle w:val="Saltoaindice"/>
              </w:rPr>
              <w:t>Nota:</w:t>
            </w:r>
            <w:r>
              <w:rPr>
                <w:webHidden/>
              </w:rPr>
              <w:fldChar w:fldCharType="begin"/>
            </w:r>
            <w:r>
              <w:rPr>
                <w:webHidden/>
              </w:rPr>
              <w:instrText>PAGEREF _Toc10998992 \h</w:instrText>
            </w:r>
            <w:r>
              <w:rPr>
                <w:webHidden/>
              </w:rPr>
              <w:fldChar w:fldCharType="separate"/>
            </w:r>
            <w:r>
              <w:rPr>
                <w:rStyle w:val="Saltoaindice"/>
                <w:vanish w:val="false"/>
              </w:rPr>
              <w:tab/>
              <w:t>17</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3">
            <w:r>
              <w:rPr>
                <w:webHidden/>
                <w:rStyle w:val="Saltoaindice"/>
              </w:rPr>
              <w:t>3.1 CREAZIONE E AGGIUNTA DI UNA DEFINIZIONE DI PRODOTTO</w:t>
            </w:r>
            <w:r>
              <w:rPr>
                <w:webHidden/>
              </w:rPr>
              <w:fldChar w:fldCharType="begin"/>
            </w:r>
            <w:r>
              <w:rPr>
                <w:webHidden/>
              </w:rPr>
              <w:instrText>PAGEREF _Toc10998993 \h</w:instrText>
            </w:r>
            <w:r>
              <w:rPr>
                <w:webHidden/>
              </w:rPr>
              <w:fldChar w:fldCharType="separate"/>
            </w:r>
            <w:r>
              <w:rPr>
                <w:rStyle w:val="Saltoaindice"/>
                <w:vanish w:val="false"/>
              </w:rPr>
              <w:tab/>
              <w:t>17</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4">
            <w:r>
              <w:rPr>
                <w:webHidden/>
                <w:rStyle w:val="Saltoaindice"/>
              </w:rPr>
              <w:t>3.3 GENERAZIONE DI METADATI</w:t>
            </w:r>
            <w:r>
              <w:rPr>
                <w:webHidden/>
              </w:rPr>
              <w:fldChar w:fldCharType="begin"/>
            </w:r>
            <w:r>
              <w:rPr>
                <w:webHidden/>
              </w:rPr>
              <w:instrText>PAGEREF _Toc10998994 \h</w:instrText>
            </w:r>
            <w:r>
              <w:rPr>
                <w:webHidden/>
              </w:rPr>
              <w:fldChar w:fldCharType="separate"/>
            </w:r>
            <w:r>
              <w:rPr>
                <w:rStyle w:val="Saltoaindice"/>
                <w:vanish w:val="false"/>
              </w:rPr>
              <w:tab/>
              <w:t>19</w:t>
            </w:r>
            <w:r>
              <w:rPr>
                <w:webHidden/>
              </w:rPr>
              <w:fldChar w:fldCharType="end"/>
            </w:r>
          </w:hyperlink>
        </w:p>
        <w:p>
          <w:pPr>
            <w:pStyle w:val="Indice3"/>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5">
            <w:r>
              <w:rPr>
                <w:webHidden/>
                <w:rStyle w:val="Saltoaindice"/>
              </w:rPr>
              <w:t>3.3.1 Preparazione script metadata</w:t>
            </w:r>
            <w:r>
              <w:rPr>
                <w:webHidden/>
              </w:rPr>
              <w:fldChar w:fldCharType="begin"/>
            </w:r>
            <w:r>
              <w:rPr>
                <w:webHidden/>
              </w:rPr>
              <w:instrText>PAGEREF _Toc10998995 \h</w:instrText>
            </w:r>
            <w:r>
              <w:rPr>
                <w:webHidden/>
              </w:rPr>
              <w:fldChar w:fldCharType="separate"/>
            </w:r>
            <w:r>
              <w:rPr>
                <w:rStyle w:val="Saltoaindice"/>
                <w:vanish w:val="false"/>
              </w:rPr>
              <w:tab/>
              <w:t>21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6">
            <w:r>
              <w:rPr>
                <w:webHidden/>
                <w:rStyle w:val="Saltoaindice"/>
              </w:rPr>
              <w:t>3.4 INDICIZZAZIONE DEI SET DI DATI NEL DATABASE</w:t>
            </w:r>
            <w:r>
              <w:rPr>
                <w:webHidden/>
              </w:rPr>
              <w:fldChar w:fldCharType="begin"/>
            </w:r>
            <w:r>
              <w:rPr>
                <w:webHidden/>
              </w:rPr>
              <w:instrText>PAGEREF _Toc10998996 \h</w:instrText>
            </w:r>
            <w:r>
              <w:rPr>
                <w:webHidden/>
              </w:rPr>
              <w:fldChar w:fldCharType="separate"/>
            </w:r>
            <w:r>
              <w:rPr>
                <w:rStyle w:val="Saltoaindice"/>
                <w:vanish w:val="false"/>
              </w:rPr>
              <w:tab/>
              <w:t>25</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7">
            <w:r>
              <w:rPr>
                <w:webHidden/>
                <w:rStyle w:val="Saltoaindice"/>
              </w:rPr>
              <w:t>3.5 INGERIRE I SET DI DATI</w:t>
            </w:r>
            <w:r>
              <w:rPr>
                <w:webHidden/>
              </w:rPr>
              <w:fldChar w:fldCharType="begin"/>
            </w:r>
            <w:r>
              <w:rPr>
                <w:webHidden/>
              </w:rPr>
              <w:instrText>PAGEREF _Toc10998997 \h</w:instrText>
            </w:r>
            <w:r>
              <w:rPr>
                <w:webHidden/>
              </w:rPr>
              <w:fldChar w:fldCharType="separate"/>
            </w:r>
            <w:r>
              <w:rPr>
                <w:rStyle w:val="Saltoaindice"/>
                <w:vanish w:val="false"/>
              </w:rPr>
              <w:tab/>
              <w:t>26</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8">
            <w:r>
              <w:rPr>
                <w:webHidden/>
                <w:rStyle w:val="Saltoaindice"/>
                <w:rFonts w:eastAsia="Times New Roman"/>
                <w:lang w:eastAsia="it-IT"/>
              </w:rPr>
              <w:t>Note importanti</w:t>
            </w:r>
            <w:r>
              <w:rPr>
                <w:webHidden/>
              </w:rPr>
              <w:fldChar w:fldCharType="begin"/>
            </w:r>
            <w:r>
              <w:rPr>
                <w:webHidden/>
              </w:rPr>
              <w:instrText>PAGEREF _Toc10998998 \h</w:instrText>
            </w:r>
            <w:r>
              <w:rPr>
                <w:webHidden/>
              </w:rPr>
              <w:fldChar w:fldCharType="separate"/>
            </w:r>
            <w:r>
              <w:rPr>
                <w:rStyle w:val="Saltoaindice"/>
                <w:vanish w:val="false"/>
              </w:rPr>
              <w:tab/>
              <w:t>29</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8999">
            <w:r>
              <w:rPr>
                <w:webHidden/>
                <w:rStyle w:val="Saltoaindice"/>
              </w:rPr>
              <w:t>CAPITOLO 4</w:t>
            </w:r>
            <w:r>
              <w:rPr>
                <w:webHidden/>
              </w:rPr>
              <w:fldChar w:fldCharType="begin"/>
            </w:r>
            <w:r>
              <w:rPr>
                <w:webHidden/>
              </w:rPr>
              <w:instrText>PAGEREF _Toc10998999 \h</w:instrText>
            </w:r>
            <w:r>
              <w:rPr>
                <w:webHidden/>
              </w:rPr>
              <w:fldChar w:fldCharType="separate"/>
            </w:r>
            <w:r>
              <w:rPr>
                <w:rStyle w:val="Saltoaindice"/>
                <w:vanish w:val="false"/>
              </w:rPr>
              <w:tab/>
              <w:t>34</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0">
            <w:r>
              <w:rPr>
                <w:webHidden/>
                <w:rStyle w:val="Saltoaindice"/>
              </w:rPr>
              <w:t>Data Cube Jupyter Notebook</w:t>
            </w:r>
            <w:r>
              <w:rPr>
                <w:webHidden/>
              </w:rPr>
              <w:fldChar w:fldCharType="begin"/>
            </w:r>
            <w:r>
              <w:rPr>
                <w:webHidden/>
              </w:rPr>
              <w:instrText>PAGEREF _Toc10999000 \h</w:instrText>
            </w:r>
            <w:r>
              <w:rPr>
                <w:webHidden/>
              </w:rPr>
              <w:fldChar w:fldCharType="separate"/>
            </w:r>
            <w:r>
              <w:rPr>
                <w:rStyle w:val="Saltoaindice"/>
                <w:vanish w:val="false"/>
              </w:rPr>
              <w:tab/>
              <w:t>34</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1">
            <w:r>
              <w:rPr>
                <w:webHidden/>
                <w:rStyle w:val="Saltoaindice"/>
              </w:rPr>
              <w:t>4.1 Processo di installazione</w:t>
            </w:r>
            <w:r>
              <w:rPr>
                <w:webHidden/>
              </w:rPr>
              <w:fldChar w:fldCharType="begin"/>
            </w:r>
            <w:r>
              <w:rPr>
                <w:webHidden/>
              </w:rPr>
              <w:instrText>PAGEREF _Toc10999001 \h</w:instrText>
            </w:r>
            <w:r>
              <w:rPr>
                <w:webHidden/>
              </w:rPr>
              <w:fldChar w:fldCharType="separate"/>
            </w:r>
            <w:r>
              <w:rPr>
                <w:rStyle w:val="Saltoaindice"/>
                <w:vanish w:val="false"/>
              </w:rPr>
              <w:tab/>
              <w:t>34</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2">
            <w:r>
              <w:rPr>
                <w:webHidden/>
                <w:rStyle w:val="Saltoaindice"/>
              </w:rPr>
              <w:t>4.2 Configurazione</w:t>
            </w:r>
            <w:r>
              <w:rPr>
                <w:webHidden/>
              </w:rPr>
              <w:fldChar w:fldCharType="begin"/>
            </w:r>
            <w:r>
              <w:rPr>
                <w:webHidden/>
              </w:rPr>
              <w:instrText>PAGEREF _Toc10999002 \h</w:instrText>
            </w:r>
            <w:r>
              <w:rPr>
                <w:webHidden/>
              </w:rPr>
              <w:fldChar w:fldCharType="separate"/>
            </w:r>
            <w:r>
              <w:rPr>
                <w:rStyle w:val="Saltoaindice"/>
                <w:vanish w:val="false"/>
              </w:rPr>
              <w:tab/>
              <w:t>34</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3">
            <w:r>
              <w:rPr>
                <w:webHidden/>
                <w:rStyle w:val="Saltoaindice"/>
              </w:rPr>
              <w:t>CAPITOLO 5</w:t>
            </w:r>
            <w:r>
              <w:rPr>
                <w:webHidden/>
              </w:rPr>
              <w:fldChar w:fldCharType="begin"/>
            </w:r>
            <w:r>
              <w:rPr>
                <w:webHidden/>
              </w:rPr>
              <w:instrText>PAGEREF _Toc10999003 \h</w:instrText>
            </w:r>
            <w:r>
              <w:rPr>
                <w:webHidden/>
              </w:rPr>
              <w:fldChar w:fldCharType="separate"/>
            </w:r>
            <w:r>
              <w:rPr>
                <w:rStyle w:val="Saltoaindice"/>
                <w:vanish w:val="false"/>
              </w:rPr>
              <w:tab/>
              <w:t>36</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4">
            <w:r>
              <w:rPr>
                <w:webHidden/>
                <w:rStyle w:val="Saltoaindice"/>
              </w:rPr>
              <w:t>Data Cube UI Installation</w:t>
            </w:r>
            <w:r>
              <w:rPr>
                <w:webHidden/>
              </w:rPr>
              <w:fldChar w:fldCharType="begin"/>
            </w:r>
            <w:r>
              <w:rPr>
                <w:webHidden/>
              </w:rPr>
              <w:instrText>PAGEREF _Toc10999004 \h</w:instrText>
            </w:r>
            <w:r>
              <w:rPr>
                <w:webHidden/>
              </w:rPr>
              <w:fldChar w:fldCharType="separate"/>
            </w:r>
            <w:r>
              <w:rPr>
                <w:rStyle w:val="Saltoaindice"/>
                <w:vanish w:val="false"/>
              </w:rPr>
              <w:tab/>
              <w:t>36</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5">
            <w:r>
              <w:rPr>
                <w:webHidden/>
                <w:rStyle w:val="Saltoaindice"/>
              </w:rPr>
              <w:t>5.1 Processo di installazione</w:t>
            </w:r>
            <w:r>
              <w:rPr>
                <w:webHidden/>
              </w:rPr>
              <w:fldChar w:fldCharType="begin"/>
            </w:r>
            <w:r>
              <w:rPr>
                <w:webHidden/>
              </w:rPr>
              <w:instrText>PAGEREF _Toc10999005 \h</w:instrText>
            </w:r>
            <w:r>
              <w:rPr>
                <w:webHidden/>
              </w:rPr>
              <w:fldChar w:fldCharType="separate"/>
            </w:r>
            <w:r>
              <w:rPr>
                <w:rStyle w:val="Saltoaindice"/>
                <w:vanish w:val="false"/>
              </w:rPr>
              <w:tab/>
              <w:t>36</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6">
            <w:r>
              <w:rPr>
                <w:webHidden/>
                <w:rStyle w:val="Saltoaindice"/>
              </w:rPr>
              <w:t>5.2 Configurazione del server</w:t>
            </w:r>
            <w:r>
              <w:rPr>
                <w:webHidden/>
              </w:rPr>
              <w:fldChar w:fldCharType="begin"/>
            </w:r>
            <w:r>
              <w:rPr>
                <w:webHidden/>
              </w:rPr>
              <w:instrText>PAGEREF _Toc10999006 \h</w:instrText>
            </w:r>
            <w:r>
              <w:rPr>
                <w:webHidden/>
              </w:rPr>
              <w:fldChar w:fldCharType="separate"/>
            </w:r>
            <w:r>
              <w:rPr>
                <w:rStyle w:val="Saltoaindice"/>
                <w:vanish w:val="false"/>
              </w:rPr>
              <w:tab/>
              <w:t>37</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7">
            <w:r>
              <w:rPr>
                <w:webHidden/>
                <w:rStyle w:val="Saltoaindice"/>
              </w:rPr>
              <w:t>5.3 Inizializzazione del database</w:t>
            </w:r>
            <w:r>
              <w:rPr>
                <w:webHidden/>
              </w:rPr>
              <w:fldChar w:fldCharType="begin"/>
            </w:r>
            <w:r>
              <w:rPr>
                <w:webHidden/>
              </w:rPr>
              <w:instrText>PAGEREF _Toc10999007 \h</w:instrText>
            </w:r>
            <w:r>
              <w:rPr>
                <w:webHidden/>
              </w:rPr>
              <w:fldChar w:fldCharType="separate"/>
            </w:r>
            <w:r>
              <w:rPr>
                <w:rStyle w:val="Saltoaindice"/>
                <w:vanish w:val="false"/>
              </w:rPr>
              <w:tab/>
              <w:t>40</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8">
            <w:r>
              <w:rPr>
                <w:webHidden/>
                <w:rStyle w:val="Saltoaindice"/>
                <w:rFonts w:eastAsia="Times New Roman"/>
                <w:lang w:eastAsia="it-IT"/>
              </w:rPr>
              <w:t>NOTA:</w:t>
            </w:r>
            <w:r>
              <w:rPr>
                <w:webHidden/>
              </w:rPr>
              <w:fldChar w:fldCharType="begin"/>
            </w:r>
            <w:r>
              <w:rPr>
                <w:webHidden/>
              </w:rPr>
              <w:instrText>PAGEREF _Toc10999008 \h</w:instrText>
            </w:r>
            <w:r>
              <w:rPr>
                <w:webHidden/>
              </w:rPr>
              <w:fldChar w:fldCharType="separate"/>
            </w:r>
            <w:r>
              <w:rPr>
                <w:rStyle w:val="Saltoaindice"/>
                <w:vanish w:val="false"/>
              </w:rPr>
              <w:tab/>
              <w:t>40</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09">
            <w:r>
              <w:rPr>
                <w:webHidden/>
                <w:rStyle w:val="Saltoaindice"/>
              </w:rPr>
              <w:t>5.4 Avviare i workes</w:t>
            </w:r>
            <w:r>
              <w:rPr>
                <w:webHidden/>
              </w:rPr>
              <w:fldChar w:fldCharType="begin"/>
            </w:r>
            <w:r>
              <w:rPr>
                <w:webHidden/>
              </w:rPr>
              <w:instrText>PAGEREF _Toc10999009 \h</w:instrText>
            </w:r>
            <w:r>
              <w:rPr>
                <w:webHidden/>
              </w:rPr>
              <w:fldChar w:fldCharType="separate"/>
            </w:r>
            <w:r>
              <w:rPr>
                <w:rStyle w:val="Saltoaindice"/>
                <w:vanish w:val="false"/>
              </w:rPr>
              <w:tab/>
              <w:t>41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0">
            <w:r>
              <w:rPr>
                <w:webHidden/>
                <w:rStyle w:val="Saltoaindice"/>
              </w:rPr>
              <w:t>5.5 Panoramica del sistema di attività</w:t>
            </w:r>
            <w:r>
              <w:rPr>
                <w:webHidden/>
              </w:rPr>
              <w:fldChar w:fldCharType="begin"/>
            </w:r>
            <w:r>
              <w:rPr>
                <w:webHidden/>
              </w:rPr>
              <w:instrText>PAGEREF _Toc10999010 \h</w:instrText>
            </w:r>
            <w:r>
              <w:rPr>
                <w:webHidden/>
              </w:rPr>
              <w:fldChar w:fldCharType="separate"/>
            </w:r>
            <w:r>
              <w:rPr>
                <w:rStyle w:val="Saltoaindice"/>
                <w:vanish w:val="false"/>
              </w:rPr>
              <w:tab/>
              <w:t>42</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1">
            <w:r>
              <w:rPr>
                <w:webHidden/>
                <w:rStyle w:val="Saltoaindice"/>
              </w:rPr>
              <w:t>5.6 Personalizza l'interfaccia utente</w:t>
            </w:r>
            <w:r>
              <w:rPr>
                <w:webHidden/>
              </w:rPr>
              <w:fldChar w:fldCharType="begin"/>
            </w:r>
            <w:r>
              <w:rPr>
                <w:webHidden/>
              </w:rPr>
              <w:instrText>PAGEREF _Toc10999011 \h</w:instrText>
            </w:r>
            <w:r>
              <w:rPr>
                <w:webHidden/>
              </w:rPr>
              <w:fldChar w:fldCharType="separate"/>
            </w:r>
            <w:r>
              <w:rPr>
                <w:rStyle w:val="Saltoaindice"/>
                <w:vanish w:val="false"/>
              </w:rPr>
              <w:tab/>
              <w:t>43</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2">
            <w:r>
              <w:rPr>
                <w:webHidden/>
                <w:rStyle w:val="Saltoaindice"/>
                <w:shd w:fill="FFFFFF" w:val="clear"/>
              </w:rPr>
              <w:t>Capitolo 6</w:t>
            </w:r>
            <w:r>
              <w:rPr>
                <w:webHidden/>
              </w:rPr>
              <w:fldChar w:fldCharType="begin"/>
            </w:r>
            <w:r>
              <w:rPr>
                <w:webHidden/>
              </w:rPr>
              <w:instrText>PAGEREF _Toc10999012 \h</w:instrText>
            </w:r>
            <w:r>
              <w:rPr>
                <w:webHidden/>
              </w:rPr>
              <w:fldChar w:fldCharType="separate"/>
            </w:r>
            <w:r>
              <w:rPr>
                <w:rStyle w:val="Saltoaindice"/>
                <w:vanish w:val="false"/>
              </w:rPr>
              <w:tab/>
              <w:t>48</w:t>
            </w:r>
            <w:r>
              <w:rPr>
                <w:webHidden/>
              </w:rPr>
              <w:fldChar w:fldCharType="end"/>
            </w:r>
          </w:hyperlink>
        </w:p>
        <w:p>
          <w:pPr>
            <w:pStyle w:val="Indice1"/>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3">
            <w:r>
              <w:rPr>
                <w:webHidden/>
                <w:rStyle w:val="Saltoaindice"/>
                <w:shd w:fill="FFFFFF" w:val="clear"/>
              </w:rPr>
              <w:t>Aggiunta nuovi algoritmi</w:t>
            </w:r>
            <w:r>
              <w:rPr>
                <w:webHidden/>
              </w:rPr>
              <w:fldChar w:fldCharType="begin"/>
            </w:r>
            <w:r>
              <w:rPr>
                <w:webHidden/>
              </w:rPr>
              <w:instrText>PAGEREF _Toc10999013 \h</w:instrText>
            </w:r>
            <w:r>
              <w:rPr>
                <w:webHidden/>
              </w:rPr>
              <w:fldChar w:fldCharType="separate"/>
            </w:r>
            <w:r>
              <w:rPr>
                <w:rStyle w:val="Saltoaindice"/>
                <w:vanish w:val="false"/>
              </w:rPr>
              <w:tab/>
              <w:t>48</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4">
            <w:r>
              <w:rPr>
                <w:webHidden/>
                <w:rStyle w:val="Saltoaindice"/>
                <w:rFonts w:eastAsia="Times New Roman"/>
                <w:lang w:eastAsia="it-IT"/>
              </w:rPr>
              <w:t>6.1 Django Views</w:t>
            </w:r>
            <w:r>
              <w:rPr>
                <w:webHidden/>
              </w:rPr>
              <w:fldChar w:fldCharType="begin"/>
            </w:r>
            <w:r>
              <w:rPr>
                <w:webHidden/>
              </w:rPr>
              <w:instrText>PAGEREF _Toc10999014 \h</w:instrText>
            </w:r>
            <w:r>
              <w:rPr>
                <w:webHidden/>
              </w:rPr>
              <w:fldChar w:fldCharType="separate"/>
            </w:r>
            <w:r>
              <w:rPr>
                <w:rStyle w:val="Saltoaindice"/>
                <w:vanish w:val="false"/>
              </w:rPr>
              <w:tab/>
              <w:t>48</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5">
            <w:r>
              <w:rPr>
                <w:webHidden/>
                <w:rStyle w:val="Saltoaindice"/>
                <w:shd w:fill="FFFFFF" w:val="clear"/>
              </w:rPr>
              <w:t>6.2 Django Models</w:t>
            </w:r>
            <w:r>
              <w:rPr>
                <w:webHidden/>
              </w:rPr>
              <w:fldChar w:fldCharType="begin"/>
            </w:r>
            <w:r>
              <w:rPr>
                <w:webHidden/>
              </w:rPr>
              <w:instrText>PAGEREF _Toc10999015 \h</w:instrText>
            </w:r>
            <w:r>
              <w:rPr>
                <w:webHidden/>
              </w:rPr>
              <w:fldChar w:fldCharType="separate"/>
            </w:r>
            <w:r>
              <w:rPr>
                <w:rStyle w:val="Saltoaindice"/>
                <w:vanish w:val="false"/>
              </w:rPr>
              <w:tab/>
              <w:t>48</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6">
            <w:r>
              <w:rPr>
                <w:webHidden/>
                <w:rStyle w:val="Saltoaindice"/>
                <w:shd w:fill="FFFFFF" w:val="clear"/>
              </w:rPr>
              <w:t>6.3 Celery tasks</w:t>
            </w:r>
            <w:r>
              <w:rPr>
                <w:webHidden/>
              </w:rPr>
              <w:fldChar w:fldCharType="begin"/>
            </w:r>
            <w:r>
              <w:rPr>
                <w:webHidden/>
              </w:rPr>
              <w:instrText>PAGEREF _Toc10999016 \h</w:instrText>
            </w:r>
            <w:r>
              <w:rPr>
                <w:webHidden/>
              </w:rPr>
              <w:fldChar w:fldCharType="separate"/>
            </w:r>
            <w:r>
              <w:rPr>
                <w:rStyle w:val="Saltoaindice"/>
                <w:vanish w:val="false"/>
              </w:rPr>
              <w:tab/>
              <w:t>48</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7">
            <w:r>
              <w:rPr>
                <w:webHidden/>
                <w:rStyle w:val="Saltoaindice"/>
              </w:rPr>
              <w:t>6.4 Classi Base</w:t>
            </w:r>
            <w:r>
              <w:rPr>
                <w:webHidden/>
              </w:rPr>
              <w:fldChar w:fldCharType="begin"/>
            </w:r>
            <w:r>
              <w:rPr>
                <w:webHidden/>
              </w:rPr>
              <w:instrText>PAGEREF _Toc10999017 \h</w:instrText>
            </w:r>
            <w:r>
              <w:rPr>
                <w:webHidden/>
              </w:rPr>
              <w:fldChar w:fldCharType="separate"/>
            </w:r>
            <w:r>
              <w:rPr>
                <w:rStyle w:val="Saltoaindice"/>
                <w:vanish w:val="false"/>
              </w:rPr>
              <w:tab/>
              <w:t>49</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8">
            <w:r>
              <w:rPr>
                <w:webHidden/>
                <w:rStyle w:val="Saltoaindice"/>
              </w:rPr>
              <w:t>6.5 Generazione di file di base</w:t>
            </w:r>
            <w:r>
              <w:rPr>
                <w:webHidden/>
              </w:rPr>
              <w:fldChar w:fldCharType="begin"/>
            </w:r>
            <w:r>
              <w:rPr>
                <w:webHidden/>
              </w:rPr>
              <w:instrText>PAGEREF _Toc10999018 \h</w:instrText>
            </w:r>
            <w:r>
              <w:rPr>
                <w:webHidden/>
              </w:rPr>
              <w:fldChar w:fldCharType="separate"/>
            </w:r>
            <w:r>
              <w:rPr>
                <w:rStyle w:val="Saltoaindice"/>
                <w:vanish w:val="false"/>
              </w:rPr>
              <w:tab/>
              <w:t>51</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19">
            <w:r>
              <w:rPr>
                <w:webHidden/>
                <w:rStyle w:val="Saltoaindice"/>
                <w:shd w:fill="FFFFFF" w:val="clear"/>
              </w:rPr>
              <w:t>6.6 Applicazioni di base</w:t>
            </w:r>
            <w:r>
              <w:rPr>
                <w:webHidden/>
              </w:rPr>
              <w:fldChar w:fldCharType="begin"/>
            </w:r>
            <w:r>
              <w:rPr>
                <w:webHidden/>
              </w:rPr>
              <w:instrText>PAGEREF _Toc10999019 \h</w:instrText>
            </w:r>
            <w:r>
              <w:rPr>
                <w:webHidden/>
              </w:rPr>
              <w:fldChar w:fldCharType="separate"/>
            </w:r>
            <w:r>
              <w:rPr>
                <w:rStyle w:val="Saltoaindice"/>
                <w:vanish w:val="false"/>
              </w:rPr>
              <w:tab/>
              <w:t>52</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20">
            <w:r>
              <w:rPr>
                <w:webHidden/>
                <w:rStyle w:val="Saltoaindice"/>
                <w:rFonts w:eastAsia="Times New Roman"/>
                <w:lang w:eastAsia="it-IT"/>
              </w:rPr>
              <w:t>NOTA:</w:t>
            </w:r>
            <w:r>
              <w:rPr>
                <w:webHidden/>
              </w:rPr>
              <w:fldChar w:fldCharType="begin"/>
            </w:r>
            <w:r>
              <w:rPr>
                <w:webHidden/>
              </w:rPr>
              <w:instrText>PAGEREF _Toc10999020 \h</w:instrText>
            </w:r>
            <w:r>
              <w:rPr>
                <w:webHidden/>
              </w:rPr>
              <w:fldChar w:fldCharType="separate"/>
            </w:r>
            <w:r>
              <w:rPr>
                <w:rStyle w:val="Saltoaindice"/>
                <w:vanish w:val="false"/>
              </w:rPr>
              <w:tab/>
              <w:t>52</w:t>
            </w:r>
            <w:r>
              <w:rPr>
                <w:webHidden/>
              </w:rPr>
              <w:fldChar w:fldCharType="end"/>
            </w:r>
          </w:hyperlink>
        </w:p>
        <w:p>
          <w:pPr>
            <w:pStyle w:val="Indice2"/>
            <w:tabs>
              <w:tab w:val="right" w:pos="9628" w:leader="dot"/>
            </w:tabs>
            <w:rPr>
              <w:rFonts w:ascii="Calibri" w:hAnsi="Calibri" w:eastAsia="" w:cs="" w:asciiTheme="minorHAnsi" w:cstheme="minorBidi" w:eastAsiaTheme="minorEastAsia" w:hAnsiTheme="minorHAnsi"/>
              <w:kern w:val="0"/>
              <w:sz w:val="22"/>
              <w:szCs w:val="22"/>
              <w:lang w:eastAsia="it-IT" w:bidi="ar-SA"/>
            </w:rPr>
          </w:pPr>
          <w:hyperlink w:anchor="_Toc10999021">
            <w:r>
              <w:rPr>
                <w:webHidden/>
                <w:rStyle w:val="Saltoaindice"/>
              </w:rPr>
              <w:t>6.7 Applicazioni complesse</w:t>
            </w:r>
            <w:r>
              <w:rPr>
                <w:webHidden/>
              </w:rPr>
              <w:fldChar w:fldCharType="begin"/>
            </w:r>
            <w:r>
              <w:rPr>
                <w:webHidden/>
              </w:rPr>
              <w:instrText>PAGEREF _Toc10999021 \h</w:instrText>
            </w:r>
            <w:r>
              <w:rPr>
                <w:webHidden/>
              </w:rPr>
              <w:fldChar w:fldCharType="separate"/>
            </w:r>
            <w:r>
              <w:rPr>
                <w:rStyle w:val="Saltoaindice"/>
                <w:vanish w:val="false"/>
              </w:rPr>
              <w:tab/>
              <w:t>53</w:t>
            </w:r>
            <w:r>
              <w:rPr>
                <w:webHidden/>
              </w:rPr>
              <w:fldChar w:fldCharType="end"/>
            </w:r>
          </w:hyperlink>
        </w:p>
        <w:p>
          <w:pPr>
            <w:pStyle w:val="Normal"/>
            <w:rPr/>
          </w:pPr>
          <w:r>
            <w:rPr/>
          </w:r>
          <w:r>
            <w:rPr/>
            <w:fldChar w:fldCharType="end"/>
          </w:r>
        </w:p>
      </w:sdtContent>
    </w:sdt>
    <w:p>
      <w:pPr>
        <w:pStyle w:val="Normal"/>
        <w:rPr/>
      </w:pPr>
      <w:r>
        <w:rPr/>
      </w:r>
    </w:p>
    <w:p>
      <w:pPr>
        <w:pStyle w:val="Normal"/>
        <w:rPr/>
      </w:pPr>
      <w:r>
        <w:rPr/>
      </w:r>
    </w:p>
    <w:p>
      <w:pPr>
        <w:pStyle w:val="Titolo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Standard"/>
        <w:rPr>
          <w:sz w:val="28"/>
          <w:szCs w:val="28"/>
        </w:rPr>
      </w:pPr>
      <w:r>
        <w:rPr>
          <w:sz w:val="28"/>
          <w:szCs w:val="28"/>
        </w:rPr>
      </w:r>
    </w:p>
    <w:p>
      <w:pPr>
        <w:pStyle w:val="Titolo1"/>
        <w:rPr/>
      </w:pPr>
      <w:bookmarkStart w:id="0" w:name="_Toc10998972"/>
      <w:r>
        <w:rPr/>
        <w:t>CAPITOLO 1</w:t>
      </w:r>
      <w:bookmarkEnd w:id="0"/>
    </w:p>
    <w:p>
      <w:pPr>
        <w:pStyle w:val="Titolo2"/>
        <w:rPr/>
      </w:pPr>
      <w:bookmarkStart w:id="1" w:name="_Toc10998973"/>
      <w:r>
        <w:rPr/>
        <w:t>Cos’è l’Open DataCube?</w:t>
      </w:r>
      <w:bookmarkEnd w:id="1"/>
    </w:p>
    <w:p>
      <w:pPr>
        <w:pStyle w:val="Standard"/>
        <w:rPr>
          <w:sz w:val="28"/>
          <w:szCs w:val="28"/>
        </w:rPr>
      </w:pPr>
      <w:r>
        <w:rPr>
          <w:sz w:val="28"/>
          <w:szCs w:val="28"/>
        </w:rPr>
      </w:r>
    </w:p>
    <w:p>
      <w:pPr>
        <w:pStyle w:val="Standard"/>
        <w:ind w:firstLine="709"/>
        <w:jc w:val="both"/>
        <w:rPr>
          <w:rFonts w:ascii="Segoe UI" w:hAnsi="Segoe UI" w:cs="Segoe UI"/>
          <w:sz w:val="28"/>
          <w:szCs w:val="28"/>
        </w:rPr>
      </w:pPr>
      <w:r>
        <w:rPr>
          <w:rFonts w:cs="Segoe UI" w:ascii="Segoe UI" w:hAnsi="Segoe UI"/>
          <w:b/>
          <w:bCs/>
          <w:color w:val="000000"/>
          <w:szCs w:val="28"/>
        </w:rPr>
        <w:t>Open Data Cube (ODC)</w:t>
      </w:r>
      <w:r>
        <w:rPr>
          <w:rFonts w:cs="Segoe UI" w:ascii="Segoe UI" w:hAnsi="Segoe UI"/>
          <w:color w:val="000000"/>
          <w:szCs w:val="28"/>
        </w:rPr>
        <w:t xml:space="preserve"> è un progetto Open Source Geospatial Data Management e Analysis Software che aiuta a sfruttare la potenza dei dati satellitari. Al suo interno, l'ODC è un insieme di librerie Python e database PostgreSQL che ci aiuta a lavorare con dati raster geospaziali. Un set di dati raster è rappresentato da una matrice composta da righe  e colonne di pixel (dette anche celle). Ogni pixel rappresenta una regione geografica, ed il valore del pixel rappresenta una caratteristica di tale regione.</w:t>
      </w:r>
    </w:p>
    <w:p>
      <w:pPr>
        <w:pStyle w:val="Standard"/>
        <w:jc w:val="both"/>
        <w:rPr>
          <w:rFonts w:ascii="Segoe UI" w:hAnsi="Segoe UI" w:cs="Segoe UI"/>
          <w:sz w:val="28"/>
          <w:szCs w:val="28"/>
        </w:rPr>
      </w:pPr>
      <w:r>
        <w:rPr>
          <w:rFonts w:cs="Segoe UI" w:ascii="Segoe UI" w:hAnsi="Segoe UI"/>
          <w:color w:val="000000"/>
          <w:szCs w:val="28"/>
        </w:rPr>
        <w:t>Per garantire il suo successo, l'ODC deve stabilire un "marchio" di cui gli utenti possano fidarsi e che deve promuovere un'esperienza utente positiva. Ciò dovrebbe essere reso possibile attraverso lo sviluppo di una comunità ODC open source che è attivamente impegnata e contribuisce al codice di base, condivide gli algoritmi e fornisce supporto reciproco per la risoluzione dei problemi. </w:t>
      </w:r>
    </w:p>
    <w:p>
      <w:pPr>
        <w:pStyle w:val="Standard"/>
        <w:rPr>
          <w:rFonts w:ascii="Segoe UI" w:hAnsi="Segoe UI" w:cs="Segoe UI"/>
          <w:color w:val="000000"/>
          <w:szCs w:val="28"/>
        </w:rPr>
      </w:pPr>
      <w:r>
        <w:rPr>
          <w:rFonts w:cs="Segoe UI" w:ascii="Segoe UI" w:hAnsi="Segoe UI"/>
          <w:color w:val="000000"/>
          <w:szCs w:val="28"/>
        </w:rPr>
      </w:r>
    </w:p>
    <w:p>
      <w:pPr>
        <w:pStyle w:val="Titolo2"/>
        <w:rPr>
          <w:rFonts w:ascii="Segoe UI" w:hAnsi="Segoe UI" w:cs="Segoe UI"/>
        </w:rPr>
      </w:pPr>
      <w:bookmarkStart w:id="2" w:name="_Toc10998974"/>
      <w:r>
        <w:rPr>
          <w:rFonts w:cs="Segoe UI" w:ascii="Segoe UI" w:hAnsi="Segoe UI"/>
        </w:rPr>
        <w:t>1.1 Background</w:t>
      </w:r>
      <w:bookmarkEnd w:id="2"/>
    </w:p>
    <w:p>
      <w:pPr>
        <w:pStyle w:val="Standard"/>
        <w:rPr>
          <w:rFonts w:ascii="Segoe UI" w:hAnsi="Segoe UI" w:cs="Segoe UI"/>
          <w:color w:val="000000"/>
          <w:szCs w:val="28"/>
        </w:rPr>
      </w:pPr>
      <w:r>
        <w:rPr>
          <w:rFonts w:cs="Segoe UI" w:ascii="Segoe UI" w:hAnsi="Segoe UI"/>
          <w:color w:val="000000"/>
          <w:szCs w:val="28"/>
        </w:rPr>
      </w:r>
    </w:p>
    <w:p>
      <w:pPr>
        <w:pStyle w:val="Textbody"/>
        <w:spacing w:before="0" w:after="0"/>
        <w:ind w:firstLine="709"/>
        <w:jc w:val="both"/>
        <w:rPr>
          <w:rFonts w:ascii="Segoe UI" w:hAnsi="Segoe UI" w:cs="Segoe UI"/>
          <w:color w:val="000000"/>
          <w:szCs w:val="28"/>
        </w:rPr>
      </w:pPr>
      <w:r>
        <w:rPr>
          <w:rFonts w:cs="Segoe UI" w:ascii="Segoe UI" w:hAnsi="Segoe UI"/>
          <w:color w:val="000000"/>
          <w:szCs w:val="28"/>
        </w:rPr>
        <w:t>Con il passare degli anni, le nuove generazioni di satelliti EO stanno creando volumi di dati sempre più significativi con una copertura globale così ampia che per molte applicazioni la mancanza di dati non è più un fattore limitante. Un'ampia attività di ricerca e sviluppo ha prodotto nuove applicazioni dei dati, che offrono un significativo potenziale  per incidere con un grande impatto a importanti sfide ambientali, economiche e sociali, anche a livello locale, regionale e globale. Tali applicazioni evidenziano il valore di EO, anche se la sfida consiste nel fornire le giuste connessioni tra dati, applicazioni e utenti. Ancora oggi, molti dati satellitari di EO archiviati sono sottoutilizzati nonostante le moderne infrastrutture informatiche e di analisi.</w:t>
      </w:r>
    </w:p>
    <w:p>
      <w:pPr>
        <w:pStyle w:val="Textbody"/>
        <w:spacing w:before="0" w:after="0"/>
        <w:jc w:val="both"/>
        <w:rPr>
          <w:rFonts w:ascii="Segoe UI" w:hAnsi="Segoe UI" w:cs="Segoe UI"/>
          <w:color w:val="000000"/>
        </w:rPr>
      </w:pPr>
      <w:r>
        <w:rPr>
          <w:rFonts w:cs="Segoe UI" w:ascii="Segoe UI" w:hAnsi="Segoe UI"/>
          <w:color w:val="000000"/>
        </w:rPr>
        <w:t>Affrontare questa sfida è difficile per le economie avanzate e ancora più difficile per i paesi in via di sviluppo che hanno interesse a utilizzare i dati satellitari EO. Semplicemente non è tecnicamente fattibile o economicamente conveniente considerare i tradizionali metodi di elaborazione locale e di distribuzione dei dati (ad esempio download di file basati su scene su Internet) e altri problemi come la manipolazione, la conservazione e l'analisi, rimangono ostacoli significativi.</w:t>
      </w:r>
    </w:p>
    <w:p>
      <w:pPr>
        <w:pStyle w:val="Textbody"/>
        <w:spacing w:before="0" w:after="0"/>
        <w:jc w:val="both"/>
        <w:rPr>
          <w:rFonts w:ascii="Segoe UI" w:hAnsi="Segoe UI" w:cs="Segoe UI"/>
          <w:color w:val="000000"/>
        </w:rPr>
      </w:pPr>
      <w:r>
        <w:rPr>
          <w:rFonts w:cs="Segoe UI" w:ascii="Segoe UI" w:hAnsi="Segoe UI"/>
          <w:color w:val="000000"/>
        </w:rPr>
        <w:t>Fortunatamente, proprio come la tecnologia di osservazione della Terra satellitare è progredita in modo significativo, anche la tecnologia dell'informazione è avanzata. Le sfide di gestione e analisi dei dati derivanti dall'enorme aumento dei volumi di dati liberi e aperti possono essere superate con nuove infrastrutture di calcolo, tecnologie e architetture di dati, come ad esempio "Open Data Cube". Tale soluzione ha un grande potenziale per semplificare la distribuzione e la gestione dei dati per i fornitori, riducendo al contempo le barriere tecniche che consentono agli utenti di sfruttare al massimo i dati.</w:t>
      </w:r>
    </w:p>
    <w:p>
      <w:pPr>
        <w:pStyle w:val="Standard"/>
        <w:rPr>
          <w:rFonts w:ascii="Segoe UI" w:hAnsi="Segoe UI" w:cs="Segoe UI"/>
          <w:color w:val="000000"/>
          <w:szCs w:val="28"/>
        </w:rPr>
      </w:pPr>
      <w:r>
        <w:rPr>
          <w:rFonts w:cs="Segoe UI" w:ascii="Segoe UI" w:hAnsi="Segoe UI"/>
          <w:color w:val="000000"/>
          <w:szCs w:val="28"/>
        </w:rPr>
      </w:r>
    </w:p>
    <w:p>
      <w:pPr>
        <w:pStyle w:val="Standard"/>
        <w:rPr>
          <w:rFonts w:ascii="Segoe UI" w:hAnsi="Segoe UI" w:cs="Segoe UI"/>
          <w:color w:val="000000"/>
          <w:szCs w:val="28"/>
        </w:rPr>
      </w:pPr>
      <w:r>
        <w:rPr>
          <w:rFonts w:cs="Segoe UI" w:ascii="Segoe UI" w:hAnsi="Segoe UI"/>
          <w:color w:val="000000"/>
          <w:szCs w:val="28"/>
        </w:rPr>
      </w:r>
    </w:p>
    <w:p>
      <w:pPr>
        <w:pStyle w:val="Titolo2"/>
        <w:rPr>
          <w:rFonts w:ascii="Segoe UI" w:hAnsi="Segoe UI" w:cs="Segoe UI"/>
        </w:rPr>
      </w:pPr>
      <w:bookmarkStart w:id="3" w:name="_Toc10998975"/>
      <w:r>
        <w:rPr>
          <w:rFonts w:cs="Segoe UI" w:ascii="Segoe UI" w:hAnsi="Segoe UI"/>
        </w:rPr>
        <w:t>1.2 Purpose</w:t>
      </w:r>
      <w:bookmarkEnd w:id="3"/>
    </w:p>
    <w:p>
      <w:pPr>
        <w:pStyle w:val="Standard"/>
        <w:rPr>
          <w:rFonts w:ascii="Segoe UI" w:hAnsi="Segoe UI" w:cs="Segoe UI"/>
          <w:color w:val="000000"/>
          <w:szCs w:val="28"/>
        </w:rPr>
      </w:pPr>
      <w:r>
        <w:rPr>
          <w:rFonts w:cs="Segoe UI" w:ascii="Segoe UI" w:hAnsi="Segoe UI"/>
          <w:color w:val="000000"/>
          <w:szCs w:val="28"/>
        </w:rPr>
      </w:r>
    </w:p>
    <w:p>
      <w:pPr>
        <w:pStyle w:val="Textbody"/>
        <w:ind w:firstLine="709"/>
        <w:jc w:val="both"/>
        <w:rPr>
          <w:rFonts w:ascii="Segoe UI" w:hAnsi="Segoe UI" w:cs="Segoe UI"/>
          <w:color w:val="000000"/>
          <w:szCs w:val="28"/>
        </w:rPr>
      </w:pPr>
      <w:r>
        <w:rPr>
          <w:rFonts w:cs="Segoe UI" w:ascii="Segoe UI" w:hAnsi="Segoe UI"/>
          <w:color w:val="000000"/>
          <w:szCs w:val="28"/>
        </w:rPr>
        <w:t>Committee on Earth Observation Satellites (CEOS) è un partner fondatore dell'iniziativa Open Data Cube (ODC) che cerca di fornire una soluzione di architettura dei dati che abbia valore per i suoi utenti globali e aumenti l'impatto dei dati satellitari dell'EO. Tecnologie come l'Australian Geoscience Data Cube (AGDC) e Google Earth Engine (GEE) hanno trasformato la comunità di utenti di dati satellitari EO. In risposta alla domanda degli utenti, tali soluzioni tecnologiche eliminano il peso della preparazione dei dati, producono risultati rapidi e promuovono una comunità globale di collaboratori attivi e coinvolti. Quindi, CEOS si impegna a gestire e contribuire all'architettura ODC come parte della comunità ODC. Cercano di incoraggiare gli altri a partecipare all'iniziativa con l'obiettivo finale di soddisfare le esigenze degli utenti, simili agli obiettivi di AGDC e GEE.</w:t>
      </w:r>
    </w:p>
    <w:p>
      <w:pPr>
        <w:pStyle w:val="Textbody"/>
        <w:spacing w:before="0" w:after="0"/>
        <w:rPr>
          <w:rFonts w:ascii="Segoe UI" w:hAnsi="Segoe UI" w:cs="Segoe UI"/>
          <w:color w:val="000000"/>
        </w:rPr>
      </w:pPr>
      <w:r>
        <w:rPr>
          <w:rFonts w:cs="Segoe UI" w:ascii="Segoe UI" w:hAnsi="Segoe UI"/>
          <w:color w:val="000000"/>
        </w:rPr>
        <w:t>Man mano che il mondo si sviluppa, cresce anche la sua conoscenza e richiesta di dati satellitari EO. I problemi principali per gli utenti sono l'accesso ai dati, la preparazione dei dati e analisi efficienti per supportare le applicazioni degli utenti. Il CEOS, attraverso la sua rete di connessioni globali, ha stabilito che gli utenti globali condividono molte esigenze comuni che possono essere soddisfatte attraverso l'iniziativa ODC. </w:t>
      </w:r>
    </w:p>
    <w:p>
      <w:pPr>
        <w:pStyle w:val="Textbody"/>
        <w:spacing w:before="0" w:after="0"/>
        <w:rPr>
          <w:rFonts w:ascii="Segoe UI" w:hAnsi="Segoe UI" w:cs="Segoe UI"/>
          <w:color w:val="000000"/>
        </w:rPr>
      </w:pPr>
      <w:r>
        <w:rPr>
          <w:rFonts w:cs="Segoe UI" w:ascii="Segoe UI" w:hAnsi="Segoe UI"/>
          <w:color w:val="000000"/>
        </w:rPr>
        <w:t>Alcuni di questi bisogni sono elencati di seguito:</w:t>
      </w:r>
    </w:p>
    <w:p>
      <w:pPr>
        <w:pStyle w:val="Textbody"/>
        <w:numPr>
          <w:ilvl w:val="0"/>
          <w:numId w:val="1"/>
        </w:numPr>
        <w:spacing w:before="0" w:after="0"/>
        <w:rPr>
          <w:rFonts w:ascii="Segoe UI" w:hAnsi="Segoe UI" w:cs="Segoe UI"/>
          <w:color w:val="000000"/>
        </w:rPr>
      </w:pPr>
      <w:r>
        <w:rPr>
          <w:rFonts w:cs="Segoe UI" w:ascii="Segoe UI" w:hAnsi="Segoe UI"/>
          <w:color w:val="000000"/>
        </w:rPr>
        <w:t>Ridurre al minimo il tempo e le conoscenze specialistiche necessarie per accedere e preparare i dati satellitari;</w:t>
      </w:r>
    </w:p>
    <w:p>
      <w:pPr>
        <w:pStyle w:val="Textbody"/>
        <w:numPr>
          <w:ilvl w:val="0"/>
          <w:numId w:val="1"/>
        </w:numPr>
        <w:spacing w:before="0" w:after="0"/>
        <w:rPr>
          <w:rFonts w:ascii="Segoe UI" w:hAnsi="Segoe UI" w:cs="Segoe UI"/>
          <w:color w:val="000000"/>
        </w:rPr>
      </w:pPr>
      <w:r>
        <w:rPr>
          <w:rFonts w:cs="Segoe UI" w:ascii="Segoe UI" w:hAnsi="Segoe UI"/>
          <w:color w:val="000000"/>
        </w:rPr>
        <w:t>Dati satellitari EO gratuiti e algoritmi applicativi;</w:t>
      </w:r>
    </w:p>
    <w:p>
      <w:pPr>
        <w:pStyle w:val="Textbody"/>
        <w:numPr>
          <w:ilvl w:val="0"/>
          <w:numId w:val="1"/>
        </w:numPr>
        <w:spacing w:before="0" w:after="0"/>
        <w:rPr>
          <w:rFonts w:ascii="Segoe UI" w:hAnsi="Segoe UI" w:cs="Segoe UI"/>
          <w:color w:val="000000"/>
        </w:rPr>
      </w:pPr>
      <w:r>
        <w:rPr>
          <w:rFonts w:cs="Segoe UI" w:ascii="Segoe UI" w:hAnsi="Segoe UI"/>
          <w:color w:val="000000"/>
        </w:rPr>
        <w:t>Soluzioni software open source avanzate attraverso i contributi della community;</w:t>
      </w:r>
    </w:p>
    <w:p>
      <w:pPr>
        <w:pStyle w:val="Textbody"/>
        <w:numPr>
          <w:ilvl w:val="0"/>
          <w:numId w:val="1"/>
        </w:numPr>
        <w:spacing w:before="0" w:after="0"/>
        <w:rPr>
          <w:rFonts w:ascii="Segoe UI" w:hAnsi="Segoe UI" w:cs="Segoe UI"/>
          <w:color w:val="000000"/>
        </w:rPr>
      </w:pPr>
      <w:r>
        <w:rPr>
          <w:rFonts w:cs="Segoe UI" w:ascii="Segoe UI" w:hAnsi="Segoe UI"/>
          <w:color w:val="000000"/>
        </w:rPr>
        <w:t>Architetture di dati coerenti che consentono la condivisione di codice, strumenti e algoritmi;</w:t>
      </w:r>
    </w:p>
    <w:p>
      <w:pPr>
        <w:pStyle w:val="Textbody"/>
        <w:numPr>
          <w:ilvl w:val="0"/>
          <w:numId w:val="1"/>
        </w:numPr>
        <w:spacing w:before="0" w:after="0"/>
        <w:rPr>
          <w:rFonts w:ascii="Segoe UI" w:hAnsi="Segoe UI" w:cs="Segoe UI"/>
          <w:color w:val="000000"/>
        </w:rPr>
      </w:pPr>
      <w:r>
        <w:rPr>
          <w:rFonts w:cs="Segoe UI" w:ascii="Segoe UI" w:hAnsi="Segoe UI"/>
          <w:color w:val="000000"/>
        </w:rPr>
        <w:t>Analisi di serie temporali efficienti per supportare le applicazioni di cambio di terra;</w:t>
      </w:r>
    </w:p>
    <w:p>
      <w:pPr>
        <w:pStyle w:val="Textbody"/>
        <w:numPr>
          <w:ilvl w:val="0"/>
          <w:numId w:val="1"/>
        </w:numPr>
        <w:spacing w:before="0" w:after="0"/>
        <w:rPr>
          <w:rFonts w:ascii="Segoe UI" w:hAnsi="Segoe UI" w:cs="Segoe UI"/>
          <w:color w:val="000000"/>
        </w:rPr>
      </w:pPr>
      <w:r>
        <w:rPr>
          <w:rFonts w:cs="Segoe UI" w:ascii="Segoe UI" w:hAnsi="Segoe UI"/>
          <w:color w:val="000000"/>
        </w:rPr>
        <w:t>Utilizzo di più set di dati insieme (ad es. Interoperabilità e complementarità);</w:t>
      </w:r>
    </w:p>
    <w:p>
      <w:pPr>
        <w:pStyle w:val="Textbody"/>
        <w:numPr>
          <w:ilvl w:val="0"/>
          <w:numId w:val="1"/>
        </w:numPr>
        <w:spacing w:before="0" w:after="0"/>
        <w:rPr>
          <w:rFonts w:ascii="Segoe UI" w:hAnsi="Segoe UI" w:cs="Segoe UI"/>
          <w:color w:val="000000"/>
        </w:rPr>
      </w:pPr>
      <w:r>
        <w:rPr>
          <w:rFonts w:cs="Segoe UI" w:ascii="Segoe UI" w:hAnsi="Segoe UI"/>
          <w:color w:val="000000"/>
        </w:rPr>
        <w:t>Uso di strumenti GIS comuni (ad es. QGIS, ArcGIS);</w:t>
      </w:r>
    </w:p>
    <w:p>
      <w:pPr>
        <w:pStyle w:val="Textbody"/>
        <w:numPr>
          <w:ilvl w:val="0"/>
          <w:numId w:val="1"/>
        </w:numPr>
        <w:spacing w:before="0" w:after="0"/>
        <w:rPr>
          <w:rFonts w:ascii="Segoe UI" w:hAnsi="Segoe UI" w:cs="Segoe UI"/>
          <w:color w:val="000000"/>
        </w:rPr>
      </w:pPr>
      <w:r>
        <w:rPr>
          <w:rFonts w:cs="Segoe UI" w:ascii="Segoe UI" w:hAnsi="Segoe UI"/>
          <w:color w:val="000000"/>
        </w:rPr>
        <w:t>Soluzioni locali e regionali che evitano la dipendenza commerciale e internet;</w:t>
      </w:r>
    </w:p>
    <w:p>
      <w:pPr>
        <w:pStyle w:val="Textbody"/>
        <w:numPr>
          <w:ilvl w:val="0"/>
          <w:numId w:val="1"/>
        </w:numPr>
        <w:spacing w:before="0" w:after="0"/>
        <w:rPr>
          <w:rFonts w:ascii="Segoe UI" w:hAnsi="Segoe UI" w:cs="Segoe UI"/>
          <w:color w:val="000000"/>
        </w:rPr>
      </w:pPr>
      <w:r>
        <w:rPr>
          <w:rFonts w:cs="Segoe UI" w:ascii="Segoe UI" w:hAnsi="Segoe UI"/>
          <w:color w:val="000000"/>
        </w:rPr>
        <w:t>Servizio clienti e supporto utenti sostenuti.</w:t>
      </w:r>
    </w:p>
    <w:p>
      <w:pPr>
        <w:pStyle w:val="Textbody"/>
        <w:spacing w:before="0" w:after="0"/>
        <w:rPr>
          <w:rFonts w:ascii="Segoe UI" w:hAnsi="Segoe UI" w:cs="Segoe UI"/>
          <w:color w:val="000000"/>
        </w:rPr>
      </w:pPr>
      <w:r>
        <w:rPr>
          <w:rFonts w:cs="Segoe UI" w:ascii="Segoe UI" w:hAnsi="Segoe UI"/>
          <w:color w:val="000000"/>
        </w:rPr>
      </w:r>
    </w:p>
    <w:p>
      <w:pPr>
        <w:pStyle w:val="Titolo2"/>
        <w:rPr>
          <w:rFonts w:ascii="Segoe UI" w:hAnsi="Segoe UI" w:cs="Segoe UI"/>
        </w:rPr>
      </w:pPr>
      <w:bookmarkStart w:id="4" w:name="_Toc10998976"/>
      <w:r>
        <w:rPr>
          <w:rFonts w:cs="Segoe UI" w:ascii="Segoe UI" w:hAnsi="Segoe UI"/>
        </w:rPr>
        <w:t>1.2 Vision</w:t>
      </w:r>
      <w:bookmarkEnd w:id="4"/>
    </w:p>
    <w:p>
      <w:pPr>
        <w:pStyle w:val="Textbody"/>
        <w:spacing w:before="0" w:after="0"/>
        <w:rPr>
          <w:rFonts w:ascii="Segoe UI" w:hAnsi="Segoe UI" w:cs="Segoe UI"/>
          <w:color w:val="000000"/>
        </w:rPr>
      </w:pPr>
      <w:r>
        <w:rPr>
          <w:rFonts w:cs="Segoe UI" w:ascii="Segoe UI" w:hAnsi="Segoe UI"/>
          <w:color w:val="000000"/>
        </w:rPr>
      </w:r>
    </w:p>
    <w:p>
      <w:pPr>
        <w:pStyle w:val="Textbody"/>
        <w:spacing w:before="0" w:after="0"/>
        <w:ind w:firstLine="709"/>
        <w:jc w:val="both"/>
        <w:rPr>
          <w:rFonts w:ascii="Segoe UI" w:hAnsi="Segoe UI" w:cs="Segoe UI"/>
          <w:color w:val="000000"/>
        </w:rPr>
      </w:pPr>
      <w:r>
        <w:rPr>
          <w:rFonts w:cs="Segoe UI" w:ascii="Segoe UI" w:hAnsi="Segoe UI"/>
          <w:color w:val="000000"/>
        </w:rPr>
        <w:t>L'obiettivo dell'ODC è di aumentare l'impatto dei dati satellitari fornendo uno strumento  aperto e liberamente accessibile e di incoraggiare la comunità a sviluppare, sostenere e far crescere l'ampiezza e la profondità delle applicazioni. Questa soluzione intende sostenere obiettivi chiave, tra cui la creazione della capacità degli utenti di applicare i dati satellitari EO e il sostegno a programmi di priorità globali, come quelli che si trovano negli obiettivi di sviluppo sostenibile delle Nazioni Unite (UN-SDG) e negli Accordi di Parigi e Sendai. Ciò dovrebbe essere reso possibile attraverso lo sviluppo di una comunità ODC open source che è attivamente impegnata e contribuisce al codice core.</w:t>
      </w:r>
    </w:p>
    <w:p>
      <w:pPr>
        <w:pStyle w:val="Textbody"/>
        <w:spacing w:before="0" w:after="0"/>
        <w:jc w:val="both"/>
        <w:rPr>
          <w:rFonts w:ascii="Segoe UI" w:hAnsi="Segoe UI" w:cs="Segoe UI"/>
          <w:color w:val="000000"/>
        </w:rPr>
      </w:pPr>
      <w:r>
        <w:rPr>
          <w:rFonts w:cs="Segoe UI" w:ascii="Segoe UI" w:hAnsi="Segoe UI"/>
          <w:color w:val="000000"/>
        </w:rPr>
        <w:t>La scalabilità è una delle sfide chiave affrontate dall'ODC. Sebbene gli sforzi iniziali abbiano portato solo a implementazioni di Data Cube su scala nazionale (ad es. Australia, Colombia, Svizzera), ci sono molti altri paesi e organizzazioni globali con grande interesse per l'ODC. Attraverso l'impegno con le organizzazioni delle parti interessate e gli attuali utenti, si prevede che il numero di implementazioni ODC aumenterà e la comunità ODC prospererà con l'aumento dei contributi e dell'impatto. Tali soluzioni open source trarranno vantaggio anche dalle implementazioni precedenti per aumentare l'efficienza riutilizzando i contenuti e applicando le "lezioni apprese" per le nuove distribuzioni.  </w:t>
      </w:r>
    </w:p>
    <w:p>
      <w:pPr>
        <w:pStyle w:val="Textbody"/>
        <w:spacing w:before="0" w:after="0"/>
        <w:rPr>
          <w:rFonts w:ascii="Segoe UI" w:hAnsi="Segoe UI" w:cs="Segoe UI"/>
          <w:color w:val="000000"/>
        </w:rPr>
      </w:pPr>
      <w:r>
        <w:rPr>
          <w:rFonts w:cs="Segoe UI" w:ascii="Segoe UI" w:hAnsi="Segoe UI"/>
          <w:color w:val="000000"/>
        </w:rPr>
      </w:r>
    </w:p>
    <w:p>
      <w:pPr>
        <w:pStyle w:val="Titolo2"/>
        <w:rPr>
          <w:rFonts w:ascii="Segoe UI" w:hAnsi="Segoe UI" w:cs="Segoe UI"/>
        </w:rPr>
      </w:pPr>
      <w:bookmarkStart w:id="5" w:name="_Toc10998977"/>
      <w:r>
        <w:rPr>
          <w:rFonts w:cs="Segoe UI" w:ascii="Segoe UI" w:hAnsi="Segoe UI"/>
        </w:rPr>
        <w:t>1.3 Partner Istituzionali</w:t>
      </w:r>
      <w:bookmarkEnd w:id="5"/>
    </w:p>
    <w:p>
      <w:pPr>
        <w:pStyle w:val="Textbody"/>
        <w:spacing w:before="0" w:after="0"/>
        <w:rPr>
          <w:rFonts w:ascii="Segoe UI" w:hAnsi="Segoe UI" w:cs="Segoe UI"/>
          <w:color w:val="000000"/>
        </w:rPr>
      </w:pPr>
      <w:r>
        <w:rPr>
          <w:rFonts w:cs="Segoe UI" w:ascii="Segoe UI" w:hAnsi="Segoe UI"/>
          <w:color w:val="000000"/>
        </w:rPr>
      </w:r>
    </w:p>
    <w:p>
      <w:pPr>
        <w:pStyle w:val="Textbody"/>
        <w:spacing w:before="0" w:after="0"/>
        <w:rPr>
          <w:rFonts w:ascii="Segoe UI" w:hAnsi="Segoe UI" w:cs="Segoe UI"/>
          <w:color w:val="081423"/>
        </w:rPr>
      </w:pPr>
      <w:r>
        <w:rPr>
          <w:rFonts w:cs="Segoe UI" w:ascii="Segoe UI" w:hAnsi="Segoe UI"/>
          <w:color w:val="081423"/>
        </w:rPr>
        <w:t>L'iniziativa Open Data Cube è supportata da sei partner istituzionali:</w:t>
      </w:r>
    </w:p>
    <w:p>
      <w:pPr>
        <w:pStyle w:val="Textbody"/>
        <w:numPr>
          <w:ilvl w:val="0"/>
          <w:numId w:val="2"/>
        </w:numPr>
        <w:spacing w:before="0" w:after="0"/>
        <w:rPr>
          <w:rFonts w:ascii="Segoe UI" w:hAnsi="Segoe UI" w:cs="Segoe UI"/>
        </w:rPr>
      </w:pPr>
      <w:r>
        <w:rPr>
          <w:rFonts w:cs="Segoe UI" w:ascii="Segoe UI" w:hAnsi="Segoe UI"/>
          <w:color w:val="081423"/>
        </w:rPr>
        <w:t>Geoscience Australia (GA),</w:t>
      </w:r>
    </w:p>
    <w:p>
      <w:pPr>
        <w:pStyle w:val="Textbody"/>
        <w:numPr>
          <w:ilvl w:val="0"/>
          <w:numId w:val="2"/>
        </w:numPr>
        <w:spacing w:before="0" w:after="0"/>
        <w:rPr>
          <w:rFonts w:ascii="Segoe UI" w:hAnsi="Segoe UI" w:cs="Segoe UI"/>
        </w:rPr>
      </w:pPr>
      <w:r>
        <w:rPr>
          <w:rFonts w:cs="Segoe UI" w:ascii="Segoe UI" w:hAnsi="Segoe UI"/>
          <w:color w:val="081423"/>
        </w:rPr>
        <w:t>NASA / Comitato per l'osservazione della Terra Satellite (CEOS),</w:t>
      </w:r>
    </w:p>
    <w:p>
      <w:pPr>
        <w:pStyle w:val="Textbody"/>
        <w:numPr>
          <w:ilvl w:val="0"/>
          <w:numId w:val="2"/>
        </w:numPr>
        <w:spacing w:before="0" w:after="0"/>
        <w:rPr>
          <w:rFonts w:ascii="Segoe UI" w:hAnsi="Segoe UI" w:cs="Segoe UI"/>
        </w:rPr>
      </w:pPr>
      <w:r>
        <w:rPr>
          <w:rFonts w:cs="Segoe UI" w:ascii="Segoe UI" w:hAnsi="Segoe UI"/>
          <w:color w:val="081423"/>
        </w:rPr>
        <w:t>United States Geological Survey (USGS),</w:t>
      </w:r>
    </w:p>
    <w:p>
      <w:pPr>
        <w:pStyle w:val="Textbody"/>
        <w:numPr>
          <w:ilvl w:val="0"/>
          <w:numId w:val="2"/>
        </w:numPr>
        <w:spacing w:before="0" w:after="0"/>
        <w:rPr>
          <w:rFonts w:ascii="Segoe UI" w:hAnsi="Segoe UI" w:cs="Segoe UI"/>
        </w:rPr>
      </w:pPr>
      <w:r>
        <w:rPr>
          <w:rFonts w:cs="Segoe UI" w:ascii="Segoe UI" w:hAnsi="Segoe UI"/>
          <w:color w:val="081423"/>
        </w:rPr>
        <w:t>Commonwealth Scientific and Industrial Research Organization (CSIRO),</w:t>
      </w:r>
    </w:p>
    <w:p>
      <w:pPr>
        <w:pStyle w:val="Textbody"/>
        <w:numPr>
          <w:ilvl w:val="0"/>
          <w:numId w:val="2"/>
        </w:numPr>
        <w:spacing w:before="0" w:after="0"/>
        <w:rPr>
          <w:rFonts w:ascii="Segoe UI" w:hAnsi="Segoe UI" w:cs="Segoe UI"/>
        </w:rPr>
      </w:pPr>
      <w:r>
        <w:rPr>
          <w:rFonts w:cs="Segoe UI" w:ascii="Segoe UI" w:hAnsi="Segoe UI"/>
          <w:color w:val="081423"/>
        </w:rPr>
        <w:t>Catapult Satellite Applications e Analytical Mechanics Associates (AMA).</w:t>
      </w:r>
    </w:p>
    <w:p>
      <w:pPr>
        <w:pStyle w:val="Textbody"/>
        <w:spacing w:before="0" w:after="0"/>
        <w:rPr>
          <w:rFonts w:ascii="Segoe UI" w:hAnsi="Segoe UI" w:cs="Segoe UI"/>
        </w:rPr>
      </w:pPr>
      <w:r>
        <w:rPr>
          <w:rFonts w:cs="Segoe UI" w:ascii="Segoe UI" w:hAnsi="Segoe UI"/>
        </w:rPr>
      </w:r>
    </w:p>
    <w:p>
      <w:pPr>
        <w:pStyle w:val="Textbody"/>
        <w:spacing w:before="0" w:after="0"/>
        <w:rPr>
          <w:rFonts w:ascii="Segoe UI" w:hAnsi="Segoe UI" w:cs="Segoe UI"/>
        </w:rPr>
      </w:pPr>
      <w:r>
        <w:rPr>
          <w:rFonts w:cs="Segoe UI" w:ascii="Segoe UI" w:hAnsi="Segoe UI"/>
        </w:rPr>
      </w:r>
    </w:p>
    <w:p>
      <w:pPr>
        <w:pStyle w:val="Textbody"/>
        <w:spacing w:before="0" w:after="0"/>
        <w:rPr>
          <w:rFonts w:ascii="Segoe UI" w:hAnsi="Segoe UI" w:cs="Segoe UI"/>
        </w:rPr>
      </w:pPr>
      <w:r>
        <w:rPr>
          <w:rFonts w:cs="Segoe UI" w:ascii="Segoe UI" w:hAnsi="Segoe UI"/>
        </w:rPr>
      </w:r>
    </w:p>
    <w:p>
      <w:pPr>
        <w:pStyle w:val="Titolo2"/>
        <w:rPr>
          <w:rFonts w:ascii="Segoe UI" w:hAnsi="Segoe UI" w:cs="Segoe UI"/>
        </w:rPr>
      </w:pPr>
      <w:bookmarkStart w:id="6" w:name="_Toc10998978"/>
      <w:r>
        <w:rPr>
          <w:rFonts w:cs="Segoe UI" w:ascii="Segoe UI" w:hAnsi="Segoe UI"/>
        </w:rPr>
        <w:t>1.4 Panoramica</w:t>
      </w:r>
      <w:bookmarkEnd w:id="6"/>
    </w:p>
    <w:p>
      <w:pPr>
        <w:pStyle w:val="Textbody"/>
        <w:spacing w:before="0" w:after="0"/>
        <w:rPr>
          <w:rFonts w:ascii="Segoe UI" w:hAnsi="Segoe UI" w:cs="Segoe UI"/>
        </w:rPr>
      </w:pPr>
      <w:r>
        <w:rPr>
          <w:rFonts w:cs="Segoe UI" w:ascii="Segoe UI" w:hAnsi="Segoe UI"/>
        </w:rPr>
        <w:drawing>
          <wp:anchor behindDoc="0" distT="0" distB="5080" distL="114300" distR="114300" simplePos="0" locked="0" layoutInCell="1" allowOverlap="1" relativeHeight="2">
            <wp:simplePos x="0" y="0"/>
            <wp:positionH relativeFrom="column">
              <wp:posOffset>0</wp:posOffset>
            </wp:positionH>
            <wp:positionV relativeFrom="paragraph">
              <wp:posOffset>447675</wp:posOffset>
            </wp:positionV>
            <wp:extent cx="6120130" cy="2223770"/>
            <wp:effectExtent l="0" t="0" r="0" b="0"/>
            <wp:wrapSquare wrapText="bothSides"/>
            <wp:docPr id="3" name="Immagin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1" descr=""/>
                    <pic:cNvPicPr>
                      <a:picLocks noChangeAspect="1" noChangeArrowheads="1"/>
                    </pic:cNvPicPr>
                  </pic:nvPicPr>
                  <pic:blipFill>
                    <a:blip r:embed="rId4"/>
                    <a:stretch>
                      <a:fillRect/>
                    </a:stretch>
                  </pic:blipFill>
                  <pic:spPr bwMode="auto">
                    <a:xfrm>
                      <a:off x="0" y="0"/>
                      <a:ext cx="6120130" cy="2223770"/>
                    </a:xfrm>
                    <a:prstGeom prst="rect">
                      <a:avLst/>
                    </a:prstGeom>
                  </pic:spPr>
                </pic:pic>
              </a:graphicData>
            </a:graphic>
          </wp:anchor>
        </w:drawing>
      </w:r>
    </w:p>
    <w:p>
      <w:pPr>
        <w:pStyle w:val="Textbody"/>
        <w:spacing w:before="0" w:after="0"/>
        <w:rPr>
          <w:rFonts w:ascii="Segoe UI" w:hAnsi="Segoe UI" w:cs="Segoe UI"/>
        </w:rPr>
      </w:pPr>
      <w:r>
        <w:rPr>
          <w:rFonts w:cs="Segoe UI" w:ascii="Segoe UI" w:hAnsi="Segoe UI"/>
        </w:rPr>
      </w:r>
    </w:p>
    <w:p>
      <w:pPr>
        <w:pStyle w:val="Standard"/>
        <w:rPr>
          <w:rFonts w:ascii="Segoe UI" w:hAnsi="Segoe UI" w:cs="Segoe UI"/>
          <w:color w:val="000000"/>
          <w:szCs w:val="28"/>
        </w:rPr>
      </w:pPr>
      <w:r>
        <w:rPr>
          <w:rFonts w:cs="Segoe UI" w:ascii="Segoe UI" w:hAnsi="Segoe UI"/>
          <w:color w:val="000000"/>
          <w:szCs w:val="28"/>
        </w:rPr>
      </w:r>
    </w:p>
    <w:p>
      <w:pPr>
        <w:pStyle w:val="Standard"/>
        <w:ind w:firstLine="709"/>
        <w:jc w:val="both"/>
        <w:rPr>
          <w:rFonts w:ascii="Segoe UI" w:hAnsi="Segoe UI" w:cs="Segoe UI"/>
          <w:color w:val="000000"/>
        </w:rPr>
      </w:pPr>
      <w:r>
        <w:rPr>
          <w:rFonts w:cs="Segoe UI" w:ascii="Segoe UI" w:hAnsi="Segoe UI"/>
          <w:color w:val="000000"/>
        </w:rPr>
        <w:t>Open Data Cube (ODC) è una soluzione open source per l'accesso, la gestione e l'analisi di grandi quantità di dati GIS (Geographic Information System), ovvero i dati di osservazione della Terra (EO). Presenta un quadro analitico comune composto da una serie di strutture e strumenti di dati che facilitano l'organizzazione e l'analisi di ampie raccolte di dati a griglia.</w:t>
      </w:r>
    </w:p>
    <w:p>
      <w:pPr>
        <w:pStyle w:val="Standard"/>
        <w:jc w:val="both"/>
        <w:rPr>
          <w:rFonts w:ascii="Segoe UI" w:hAnsi="Segoe UI" w:cs="Segoe UI"/>
          <w:color w:val="000000"/>
          <w:szCs w:val="28"/>
        </w:rPr>
      </w:pPr>
      <w:r>
        <w:rPr>
          <w:rFonts w:cs="Segoe UI" w:ascii="Segoe UI" w:hAnsi="Segoe UI"/>
          <w:color w:val="000000"/>
          <w:szCs w:val="28"/>
        </w:rPr>
        <w:t>L'Open Data Cube è stato sviluppato per l'analisi di dati di osservazione della terra ricchi in termini temporali, tuttavia la flessibilità della piattaforma consente anche di includere e analizzare altre raccolte di dati a griglia.</w:t>
      </w:r>
    </w:p>
    <w:p>
      <w:pPr>
        <w:pStyle w:val="Standard"/>
        <w:jc w:val="both"/>
        <w:rPr>
          <w:rFonts w:ascii="Segoe UI" w:hAnsi="Segoe UI" w:cs="Segoe UI"/>
          <w:color w:val="000000"/>
          <w:szCs w:val="28"/>
        </w:rPr>
      </w:pPr>
      <w:r>
        <w:rPr>
          <w:rFonts w:cs="Segoe UI" w:ascii="Segoe UI" w:hAnsi="Segoe UI"/>
          <w:color w:val="000000"/>
          <w:szCs w:val="28"/>
        </w:rPr>
        <w:t>Una caratteristica chiave di Open Data Cube è che ogni osservazione unica viene mantenuta, il che contrasta con molti altri metodi usati per gestire ampie raccolte di dati con griglia. Alcuni dei principali vantaggi di ODC sono i seguenti:</w:t>
      </w:r>
    </w:p>
    <w:p>
      <w:pPr>
        <w:pStyle w:val="Standard"/>
        <w:numPr>
          <w:ilvl w:val="0"/>
          <w:numId w:val="3"/>
        </w:numPr>
        <w:spacing w:lineRule="auto" w:line="276"/>
        <w:jc w:val="both"/>
        <w:rPr>
          <w:rFonts w:ascii="Segoe UI" w:hAnsi="Segoe UI" w:cs="Segoe UI"/>
          <w:color w:val="000000"/>
        </w:rPr>
      </w:pPr>
      <w:r>
        <w:rPr>
          <w:rFonts w:cs="Segoe UI" w:ascii="Segoe UI" w:hAnsi="Segoe UI"/>
          <w:color w:val="000000"/>
        </w:rPr>
        <w:t>Framework flessibile;</w:t>
      </w:r>
    </w:p>
    <w:p>
      <w:pPr>
        <w:pStyle w:val="Standard"/>
        <w:numPr>
          <w:ilvl w:val="0"/>
          <w:numId w:val="3"/>
        </w:numPr>
        <w:spacing w:lineRule="auto" w:line="276"/>
        <w:jc w:val="both"/>
        <w:rPr>
          <w:rFonts w:ascii="Segoe UI" w:hAnsi="Segoe UI" w:cs="Segoe UI"/>
          <w:color w:val="000000"/>
        </w:rPr>
      </w:pPr>
      <w:r>
        <w:rPr>
          <w:rFonts w:cs="Segoe UI" w:ascii="Segoe UI" w:hAnsi="Segoe UI"/>
          <w:color w:val="000000"/>
        </w:rPr>
        <w:t>L'utente mantiene il controllo e la proprietà sui propri dati;</w:t>
      </w:r>
    </w:p>
    <w:p>
      <w:pPr>
        <w:pStyle w:val="Standard"/>
        <w:numPr>
          <w:ilvl w:val="0"/>
          <w:numId w:val="3"/>
        </w:numPr>
        <w:spacing w:lineRule="auto" w:line="276"/>
        <w:jc w:val="both"/>
        <w:rPr>
          <w:rFonts w:ascii="Segoe UI" w:hAnsi="Segoe UI" w:cs="Segoe UI"/>
          <w:color w:val="000000"/>
        </w:rPr>
      </w:pPr>
      <w:r>
        <w:rPr>
          <w:rFonts w:cs="Segoe UI" w:ascii="Segoe UI" w:hAnsi="Segoe UI"/>
          <w:color w:val="000000"/>
        </w:rPr>
        <w:t>Passaggio paradigmatico dall'analisi basata su scene a quella basata su pixel;</w:t>
      </w:r>
    </w:p>
    <w:p>
      <w:pPr>
        <w:pStyle w:val="Standard"/>
        <w:numPr>
          <w:ilvl w:val="0"/>
          <w:numId w:val="3"/>
        </w:numPr>
        <w:spacing w:lineRule="auto" w:line="276"/>
        <w:jc w:val="both"/>
        <w:rPr>
          <w:rFonts w:ascii="Segoe UI" w:hAnsi="Segoe UI" w:cs="Segoe UI"/>
          <w:color w:val="000000"/>
        </w:rPr>
      </w:pPr>
      <w:r>
        <w:rPr>
          <w:rFonts w:cs="Segoe UI" w:ascii="Segoe UI" w:hAnsi="Segoe UI"/>
          <w:color w:val="000000"/>
        </w:rPr>
        <w:t>Barriera inferiore all'ingresso per l'analisi dei dati del telerilevamento.;</w:t>
      </w:r>
    </w:p>
    <w:p>
      <w:pPr>
        <w:pStyle w:val="Titolo4"/>
        <w:jc w:val="both"/>
        <w:rPr>
          <w:rFonts w:ascii="Segoe UI" w:hAnsi="Segoe UI" w:cs="Segoe UI"/>
          <w:b w:val="false"/>
          <w:b w:val="false"/>
          <w:bCs w:val="false"/>
          <w:color w:val="000000"/>
        </w:rPr>
      </w:pPr>
      <w:r>
        <w:rPr>
          <w:rFonts w:cs="Segoe UI" w:ascii="Segoe UI" w:hAnsi="Segoe UI"/>
          <w:b w:val="false"/>
          <w:bCs w:val="false"/>
          <w:color w:val="000000"/>
        </w:rPr>
        <w:t>Fornisce le basi di diverse soluzioni di architettura di dati internazionali, da scala regionale a nazionale, come Digital Earth Australia, Africa Data Cube regionale e altri. Data Cube funziona bene con dati ARD (Analysis Ready Data), pre-elaborati e pronti all'uso resi disponibili dai fornitori di dati. </w:t>
      </w:r>
    </w:p>
    <w:p>
      <w:pPr>
        <w:pStyle w:val="Titolo4"/>
        <w:jc w:val="both"/>
        <w:rPr>
          <w:rFonts w:ascii="Segoe UI" w:hAnsi="Segoe UI" w:cs="Segoe UI"/>
          <w:b w:val="false"/>
          <w:b w:val="false"/>
          <w:bCs w:val="false"/>
          <w:color w:val="000000"/>
        </w:rPr>
      </w:pPr>
      <w:r>
        <w:rPr>
          <w:rFonts w:cs="Segoe UI" w:ascii="Segoe UI" w:hAnsi="Segoe UI"/>
          <w:b w:val="false"/>
          <w:bCs w:val="false"/>
          <w:color w:val="000000"/>
        </w:rPr>
        <w:t>Mentre i provider lavorano per rendere disponibili sul cloud prodotti ARD globali, il Data Cube utilizza tipicamente la raccolta USGS 1 Landsat 8 PDS per le dimostrazioni. Questi dati non sono ARD e non dovrebbero essere usati per analisi scientifiche. Nel 2019, si prevede che i dati ARD diventeranno facilmente disponibili sul Cloud e fino a quel momento l'utente può semplicemente aggiungere e indicizzare i propri dati elaborati. </w:t>
      </w:r>
    </w:p>
    <w:p>
      <w:pPr>
        <w:pStyle w:val="Standard"/>
        <w:jc w:val="both"/>
        <w:rPr>
          <w:rFonts w:ascii="Segoe UI" w:hAnsi="Segoe UI" w:cs="Segoe UI"/>
          <w:color w:val="000000"/>
        </w:rPr>
      </w:pPr>
      <w:r>
        <w:rPr>
          <w:rFonts w:cs="Segoe UI" w:ascii="Segoe UI" w:hAnsi="Segoe UI"/>
          <w:color w:val="000000"/>
        </w:rPr>
      </w:r>
    </w:p>
    <w:p>
      <w:pPr>
        <w:pStyle w:val="Textbody"/>
        <w:spacing w:lineRule="auto" w:line="240"/>
        <w:jc w:val="both"/>
        <w:rPr>
          <w:rFonts w:ascii="Segoe UI" w:hAnsi="Segoe UI" w:cs="Segoe UI"/>
          <w:color w:val="000000"/>
        </w:rPr>
      </w:pPr>
      <w:r>
        <w:rPr>
          <w:rFonts w:cs="Segoe UI" w:ascii="Segoe UI" w:hAnsi="Segoe UI"/>
          <w:color w:val="000000"/>
        </w:rPr>
        <w:t>Il sistema Open Data Cube è progettato per: </w:t>
      </w:r>
    </w:p>
    <w:p>
      <w:pPr>
        <w:pStyle w:val="Textbody"/>
        <w:numPr>
          <w:ilvl w:val="0"/>
          <w:numId w:val="4"/>
        </w:numPr>
        <w:spacing w:lineRule="auto" w:line="240"/>
        <w:jc w:val="both"/>
        <w:rPr>
          <w:rFonts w:ascii="Segoe UI" w:hAnsi="Segoe UI" w:cs="Segoe UI"/>
          <w:color w:val="000000"/>
        </w:rPr>
      </w:pPr>
      <w:r>
        <w:rPr>
          <w:rFonts w:cs="Segoe UI" w:ascii="Segoe UI" w:hAnsi="Segoe UI"/>
          <w:color w:val="000000"/>
        </w:rPr>
        <w:t>Catalogare grandi quantità di dati di osservazione della Terra;</w:t>
      </w:r>
    </w:p>
    <w:p>
      <w:pPr>
        <w:pStyle w:val="Textbody"/>
        <w:numPr>
          <w:ilvl w:val="0"/>
          <w:numId w:val="4"/>
        </w:numPr>
        <w:spacing w:lineRule="auto" w:line="240"/>
        <w:jc w:val="both"/>
        <w:rPr>
          <w:rFonts w:ascii="Segoe UI" w:hAnsi="Segoe UI" w:cs="Segoe UI"/>
          <w:color w:val="000000"/>
        </w:rPr>
      </w:pPr>
      <w:r>
        <w:rPr>
          <w:rFonts w:cs="Segoe UI" w:ascii="Segoe UI" w:hAnsi="Segoe UI"/>
          <w:color w:val="000000"/>
        </w:rPr>
        <w:t>Fornire un'API basata su Python per l'interrogazione e l'accesso ai dati ad alte prestazioni;</w:t>
      </w:r>
    </w:p>
    <w:p>
      <w:pPr>
        <w:pStyle w:val="Textbody"/>
        <w:numPr>
          <w:ilvl w:val="0"/>
          <w:numId w:val="4"/>
        </w:numPr>
        <w:spacing w:lineRule="auto" w:line="240"/>
        <w:jc w:val="both"/>
        <w:rPr>
          <w:rFonts w:ascii="Segoe UI" w:hAnsi="Segoe UI" w:cs="Segoe UI"/>
          <w:color w:val="000000"/>
        </w:rPr>
      </w:pPr>
      <w:r>
        <w:rPr>
          <w:rFonts w:cs="Segoe UI" w:ascii="Segoe UI" w:hAnsi="Segoe UI"/>
          <w:color w:val="000000"/>
        </w:rPr>
        <w:t>Offrire agli scienziati e agli altri utenti una facile capacità di eseguire analisi dei dati esplorativi;</w:t>
      </w:r>
    </w:p>
    <w:p>
      <w:pPr>
        <w:pStyle w:val="Textbody"/>
        <w:numPr>
          <w:ilvl w:val="0"/>
          <w:numId w:val="4"/>
        </w:numPr>
        <w:spacing w:lineRule="auto" w:line="240"/>
        <w:jc w:val="both"/>
        <w:rPr>
          <w:rFonts w:ascii="Segoe UI" w:hAnsi="Segoe UI" w:cs="Segoe UI"/>
          <w:bCs/>
          <w:color w:val="000000"/>
        </w:rPr>
      </w:pPr>
      <w:r>
        <w:rPr>
          <w:rFonts w:cs="Segoe UI" w:ascii="Segoe UI" w:hAnsi="Segoe UI"/>
          <w:bCs/>
          <w:color w:val="000000"/>
        </w:rPr>
        <w:t>Consente l'elaborazione scalabile su scala continentale dei dati memorizzati;</w:t>
      </w:r>
    </w:p>
    <w:p>
      <w:pPr>
        <w:pStyle w:val="Textbody"/>
        <w:numPr>
          <w:ilvl w:val="0"/>
          <w:numId w:val="4"/>
        </w:numPr>
        <w:spacing w:lineRule="auto" w:line="240"/>
        <w:jc w:val="both"/>
        <w:rPr>
          <w:rFonts w:ascii="Segoe UI" w:hAnsi="Segoe UI" w:cs="Segoe UI"/>
          <w:bCs/>
          <w:color w:val="000000"/>
        </w:rPr>
      </w:pPr>
      <w:r>
        <w:rPr>
          <w:rFonts w:cs="Segoe UI" w:ascii="Segoe UI" w:hAnsi="Segoe UI"/>
          <w:bCs/>
          <w:color w:val="000000"/>
        </w:rPr>
        <w:t>Traccia la provenienza di tutti i dati contenuti per consentire il controllo di qualità e gli aggiornamenti;</w:t>
      </w:r>
    </w:p>
    <w:p>
      <w:pPr>
        <w:pStyle w:val="Textbody"/>
        <w:spacing w:lineRule="auto" w:line="240"/>
        <w:jc w:val="both"/>
        <w:rPr>
          <w:rFonts w:ascii="Segoe UI" w:hAnsi="Segoe UI" w:cs="Segoe UI"/>
          <w:bCs/>
          <w:color w:val="000000"/>
        </w:rPr>
      </w:pPr>
      <w:r>
        <w:rPr>
          <w:rFonts w:cs="Segoe UI" w:ascii="Segoe UI" w:hAnsi="Segoe UI"/>
          <w:bCs/>
          <w:color w:val="000000"/>
        </w:rPr>
        <w:t>ODC sarà sempre un software open source al 100%, gratuito per tutti da utilizzare e rilasciato sotto i termini liberali della licenza Apache 2.0.</w:t>
      </w:r>
    </w:p>
    <w:p>
      <w:pPr>
        <w:pStyle w:val="Textbody"/>
        <w:spacing w:lineRule="auto" w:line="240"/>
        <w:jc w:val="both"/>
        <w:rPr>
          <w:rFonts w:ascii="Segoe UI" w:hAnsi="Segoe UI" w:cs="Segoe UI"/>
          <w:bCs/>
          <w:color w:val="000000"/>
        </w:rPr>
      </w:pPr>
      <w:r>
        <w:rPr>
          <w:rFonts w:cs="Segoe UI" w:ascii="Segoe UI" w:hAnsi="Segoe UI"/>
          <w:bCs/>
          <w:color w:val="000000"/>
        </w:rPr>
      </w:r>
    </w:p>
    <w:p>
      <w:pPr>
        <w:pStyle w:val="Titolo2"/>
        <w:rPr>
          <w:rFonts w:ascii="Segoe UI" w:hAnsi="Segoe UI" w:cs="Segoe UI"/>
        </w:rPr>
      </w:pPr>
      <w:bookmarkStart w:id="7" w:name="_Toc10998979"/>
      <w:r>
        <w:rPr>
          <w:rFonts w:cs="Segoe UI" w:ascii="Segoe UI" w:hAnsi="Segoe UI"/>
        </w:rPr>
        <w:t>1.5 Tools e applications</w:t>
      </w:r>
      <w:bookmarkEnd w:id="7"/>
    </w:p>
    <w:p>
      <w:pPr>
        <w:pStyle w:val="Normal"/>
        <w:rPr/>
      </w:pPr>
      <w:r>
        <w:rPr/>
      </w:r>
    </w:p>
    <w:p>
      <w:pPr>
        <w:pStyle w:val="Textbody"/>
        <w:ind w:firstLine="360"/>
        <w:rPr>
          <w:rFonts w:ascii="Segoe UI" w:hAnsi="Segoe UI" w:cs="Segoe UI"/>
          <w:bCs/>
          <w:color w:val="000000"/>
        </w:rPr>
      </w:pPr>
      <w:r>
        <w:rPr>
          <w:rFonts w:cs="Segoe UI" w:ascii="Segoe UI" w:hAnsi="Segoe UI"/>
          <w:bCs/>
          <w:color w:val="000000"/>
        </w:rPr>
        <w:t>Il core ODC funge da strato tra i fornitori di dati satellitari e le applicazioni. Esiste una serie di strumenti open source per aiutare gli scienziati a condurre ricerche utilizzando i dati gestiti dall'ODC.  Gli strumenti più popolari utilizzati all'interno della comunità che utilizza ODC Core come base sono:</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Strumenti a riga di comando: uno strumento utilizzato da programmatori / sviluppatori per interfacciarsi con l'ODC.</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Open Data Cube Explorer: un'applicazione Web visiva e interattiva che consente agli utenti di esplorare il proprio inventario dei dati disponibili.</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Open Data Cube Stats: un mezzo ottimizzato per la definizione e l'esecuzione di analisi avanzate su sistemi ODC. Questo strumento è orientato verso gli scienziati.</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Interfaccia utente Web (UI): un'applicazione Web che consente agli sviluppatori di mostrare e visualizzare in modo interattivo l'output degli algoritmi. </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Jupyter notebook: documenti di ricerca incentrati sulle tecniche nelle scienze EO. Un notebook contiene un codice eseguibile che descrive in dettaglio come il data cube viene utilizzato in un ambiente di ricerca, e quindi è un materiale di riferimento inestimabile per i nuovi utenti.</w:t>
      </w:r>
    </w:p>
    <w:p>
      <w:pPr>
        <w:pStyle w:val="Textbody"/>
        <w:numPr>
          <w:ilvl w:val="0"/>
          <w:numId w:val="5"/>
        </w:numPr>
        <w:spacing w:lineRule="auto" w:line="240"/>
        <w:rPr>
          <w:rFonts w:ascii="Segoe UI" w:hAnsi="Segoe UI" w:cs="Segoe UI"/>
          <w:bCs/>
          <w:color w:val="000000"/>
        </w:rPr>
      </w:pPr>
      <w:r>
        <w:rPr>
          <w:rFonts w:cs="Segoe UI" w:ascii="Segoe UI" w:hAnsi="Segoe UI"/>
          <w:bCs/>
          <w:color w:val="000000"/>
        </w:rPr>
        <w:t>Servizi Web Open Geospatial Consortium (OGC): adattatori che possono collegare applicazioni non-ODC all'ODC.</w:t>
      </w:r>
    </w:p>
    <w:p>
      <w:pPr>
        <w:pStyle w:val="Normal"/>
        <w:rPr>
          <w:rFonts w:ascii="Segoe UI" w:hAnsi="Segoe UI" w:cs="Segoe UI"/>
          <w:bCs/>
          <w:color w:val="000000"/>
        </w:rPr>
      </w:pPr>
      <w:r>
        <w:rPr>
          <w:rFonts w:cs="Segoe UI" w:ascii="Segoe UI" w:hAnsi="Segoe UI"/>
          <w:bCs/>
          <w:color w:val="000000"/>
        </w:rPr>
      </w:r>
      <w:r>
        <w:br w:type="page"/>
      </w:r>
    </w:p>
    <w:p>
      <w:pPr>
        <w:pStyle w:val="Titolo1"/>
        <w:rPr/>
      </w:pPr>
      <w:bookmarkStart w:id="8" w:name="_Toc10998980"/>
      <w:r>
        <w:rPr/>
        <w:t>CAPITOLO 2</w:t>
      </w:r>
      <w:bookmarkEnd w:id="8"/>
    </w:p>
    <w:p>
      <w:pPr>
        <w:pStyle w:val="Titolo1"/>
        <w:rPr/>
      </w:pPr>
      <w:bookmarkStart w:id="9" w:name="_Toc10998981"/>
      <w:r>
        <w:rPr/>
        <w:t>Installazione Open Data cube</w:t>
      </w:r>
      <w:bookmarkEnd w:id="9"/>
    </w:p>
    <w:p>
      <w:pPr>
        <w:pStyle w:val="Textbody"/>
        <w:rPr>
          <w:rFonts w:ascii="Segoe UI" w:hAnsi="Segoe UI" w:cs="Segoe UI"/>
          <w:b/>
          <w:b/>
          <w:bCs/>
          <w:color w:val="000000"/>
        </w:rPr>
      </w:pPr>
      <w:r>
        <w:rPr>
          <w:rFonts w:cs="Segoe UI" w:ascii="Segoe UI" w:hAnsi="Segoe UI"/>
          <w:b/>
          <w:bCs/>
          <w:color w:val="000000"/>
        </w:rPr>
        <w:tab/>
      </w:r>
    </w:p>
    <w:p>
      <w:pPr>
        <w:pStyle w:val="Textbody"/>
        <w:ind w:firstLine="709"/>
        <w:jc w:val="both"/>
        <w:rPr>
          <w:rFonts w:ascii="Segoe UI" w:hAnsi="Segoe UI" w:cs="Segoe UI"/>
          <w:bCs/>
          <w:color w:val="000000"/>
        </w:rPr>
      </w:pPr>
      <w:r>
        <w:rPr>
          <w:rFonts w:cs="Segoe UI" w:ascii="Segoe UI" w:hAnsi="Segoe UI"/>
          <w:bCs/>
          <w:color w:val="000000"/>
        </w:rPr>
        <w:t>L’installazione dell’ODC è composta da più parti completamente collegate e interconnesse che servono tutte al corretto funzionamento dell’applicazione e di tutte le funzionalità ad esse collegate. Abbiamo deciso di installare ODC su sistema operativo Ubuntu 18.04, in quanto la guida per Windows era incompleta e conteneva innumerevoli errori.</w:t>
      </w:r>
    </w:p>
    <w:p>
      <w:pPr>
        <w:pStyle w:val="Textbody"/>
        <w:spacing w:lineRule="auto" w:line="240"/>
        <w:jc w:val="both"/>
        <w:rPr>
          <w:rFonts w:ascii="Segoe UI" w:hAnsi="Segoe UI" w:cs="Segoe UI"/>
          <w:bCs/>
          <w:color w:val="000000"/>
        </w:rPr>
      </w:pPr>
      <w:r>
        <w:rPr>
          <w:rFonts w:cs="Segoe UI" w:ascii="Segoe UI" w:hAnsi="Segoe UI"/>
          <w:bCs/>
          <w:color w:val="000000"/>
        </w:rPr>
        <w:t>La guida per l’installazione di ODC è suddivisa in quattro parti:</w:t>
      </w:r>
    </w:p>
    <w:p>
      <w:pPr>
        <w:pStyle w:val="Textbody"/>
        <w:numPr>
          <w:ilvl w:val="0"/>
          <w:numId w:val="6"/>
        </w:numPr>
        <w:spacing w:lineRule="auto" w:line="240"/>
        <w:jc w:val="both"/>
        <w:rPr>
          <w:rFonts w:ascii="Segoe UI" w:hAnsi="Segoe UI" w:cs="Segoe UI"/>
          <w:bCs/>
          <w:color w:val="000000"/>
        </w:rPr>
      </w:pPr>
      <w:r>
        <w:rPr>
          <w:rFonts w:cs="Segoe UI" w:ascii="Segoe UI" w:hAnsi="Segoe UI"/>
          <w:bCs/>
          <w:color w:val="000000"/>
        </w:rPr>
        <w:t>Open data cube install</w:t>
      </w:r>
    </w:p>
    <w:p>
      <w:pPr>
        <w:pStyle w:val="Textbody"/>
        <w:numPr>
          <w:ilvl w:val="0"/>
          <w:numId w:val="6"/>
        </w:numPr>
        <w:spacing w:lineRule="auto" w:line="240"/>
        <w:jc w:val="both"/>
        <w:rPr>
          <w:rFonts w:ascii="Segoe UI" w:hAnsi="Segoe UI" w:cs="Segoe UI"/>
          <w:bCs/>
          <w:color w:val="000000"/>
        </w:rPr>
      </w:pPr>
      <w:r>
        <w:rPr>
          <w:rFonts w:cs="Segoe UI" w:ascii="Segoe UI" w:hAnsi="Segoe UI"/>
          <w:bCs/>
          <w:color w:val="000000"/>
        </w:rPr>
        <w:t>Ingestion</w:t>
      </w:r>
    </w:p>
    <w:p>
      <w:pPr>
        <w:pStyle w:val="Textbody"/>
        <w:numPr>
          <w:ilvl w:val="0"/>
          <w:numId w:val="6"/>
        </w:numPr>
        <w:spacing w:lineRule="auto" w:line="240"/>
        <w:jc w:val="both"/>
        <w:rPr>
          <w:rFonts w:ascii="Segoe UI" w:hAnsi="Segoe UI" w:cs="Segoe UI"/>
          <w:bCs/>
          <w:color w:val="000000"/>
        </w:rPr>
      </w:pPr>
      <w:r>
        <w:rPr>
          <w:rFonts w:cs="Segoe UI" w:ascii="Segoe UI" w:hAnsi="Segoe UI"/>
          <w:bCs/>
          <w:color w:val="000000"/>
        </w:rPr>
        <w:t>Notebook install</w:t>
      </w:r>
    </w:p>
    <w:p>
      <w:pPr>
        <w:pStyle w:val="Textbody"/>
        <w:numPr>
          <w:ilvl w:val="0"/>
          <w:numId w:val="6"/>
        </w:numPr>
        <w:spacing w:lineRule="auto" w:line="240"/>
        <w:jc w:val="both"/>
        <w:rPr>
          <w:rFonts w:ascii="Segoe UI" w:hAnsi="Segoe UI" w:cs="Segoe UI"/>
          <w:bCs/>
          <w:color w:val="000000"/>
        </w:rPr>
      </w:pPr>
      <w:r>
        <w:rPr>
          <w:rFonts w:cs="Segoe UI" w:ascii="Segoe UI" w:hAnsi="Segoe UI"/>
          <w:bCs/>
          <w:color w:val="000000"/>
        </w:rPr>
        <w:t>UI install</w:t>
      </w:r>
    </w:p>
    <w:p>
      <w:pPr>
        <w:pStyle w:val="Textbody"/>
        <w:spacing w:lineRule="auto" w:line="240" w:before="0" w:after="0"/>
        <w:jc w:val="both"/>
        <w:rPr>
          <w:rFonts w:ascii="Segoe UI" w:hAnsi="Segoe UI" w:cs="Segoe UI"/>
          <w:bCs/>
          <w:color w:val="000000"/>
        </w:rPr>
      </w:pPr>
      <w:r>
        <w:rPr>
          <w:rFonts w:cs="Segoe UI" w:ascii="Segoe UI" w:hAnsi="Segoe UI"/>
          <w:bCs/>
          <w:color w:val="000000"/>
        </w:rPr>
        <w:t>In questo capitolo descriviamo i processi necessari per l’installazione dell’Open Data Cube</w:t>
      </w:r>
    </w:p>
    <w:p>
      <w:pPr>
        <w:pStyle w:val="Textbody"/>
        <w:spacing w:lineRule="auto" w:line="240"/>
        <w:jc w:val="both"/>
        <w:rPr>
          <w:rFonts w:ascii="Segoe UI" w:hAnsi="Segoe UI" w:cs="Segoe UI"/>
          <w:bCs/>
          <w:color w:val="000000"/>
        </w:rPr>
      </w:pPr>
      <w:r>
        <w:rPr>
          <w:rFonts w:cs="Segoe UI" w:ascii="Segoe UI" w:hAnsi="Segoe UI"/>
          <w:bCs/>
          <w:color w:val="000000"/>
        </w:rPr>
      </w:r>
    </w:p>
    <w:p>
      <w:pPr>
        <w:pStyle w:val="Titolo2"/>
        <w:rPr>
          <w:rFonts w:ascii="Segoe UI" w:hAnsi="Segoe UI" w:cs="Segoe UI"/>
        </w:rPr>
      </w:pPr>
      <w:bookmarkStart w:id="10" w:name="_Toc10998982"/>
      <w:r>
        <w:rPr>
          <w:rFonts w:cs="Segoe UI" w:ascii="Segoe UI" w:hAnsi="Segoe UI"/>
        </w:rPr>
        <w:t>2.1 Requisiti di sistema</w:t>
      </w:r>
      <w:bookmarkEnd w:id="10"/>
    </w:p>
    <w:p>
      <w:pPr>
        <w:pStyle w:val="Normal"/>
        <w:rPr/>
      </w:pPr>
      <w:r>
        <w:rPr/>
      </w:r>
    </w:p>
    <w:p>
      <w:pPr>
        <w:pStyle w:val="Textbody"/>
        <w:jc w:val="both"/>
        <w:rPr>
          <w:rFonts w:ascii="Segoe UI" w:hAnsi="Segoe UI" w:cs="Segoe UI"/>
          <w:color w:val="24292E"/>
          <w:highlight w:val="white"/>
        </w:rPr>
      </w:pPr>
      <w:r>
        <w:rPr>
          <w:rFonts w:cs="Segoe UI" w:ascii="Segoe UI" w:hAnsi="Segoe UI"/>
          <w:bCs/>
          <w:color w:val="000000"/>
        </w:rPr>
        <w:tab/>
      </w:r>
      <w:r>
        <w:rPr>
          <w:rFonts w:cs="Segoe UI" w:ascii="Segoe UI" w:hAnsi="Segoe UI"/>
          <w:color w:val="24292E"/>
          <w:shd w:fill="FFFFFF" w:val="clear"/>
        </w:rPr>
        <w:t>Questa sezione presuppone che un utente locale, non un utente amministratore, verrà utilizzato per eseguire tutti i processi. Nella nostra installazione abbiamo usato come utente locale “vincenzo” che corrisponde anche all’amministratore di sistema. </w:t>
      </w:r>
    </w:p>
    <w:p>
      <w:pPr>
        <w:pStyle w:val="Textbody"/>
        <w:jc w:val="both"/>
        <w:rPr>
          <w:rFonts w:ascii="Segoe UI" w:hAnsi="Segoe UI" w:cs="Segoe UI"/>
          <w:color w:val="24292E"/>
          <w:highlight w:val="white"/>
        </w:rPr>
      </w:pPr>
      <w:r>
        <w:rPr>
          <w:rFonts w:cs="Segoe UI" w:ascii="Segoe UI" w:hAnsi="Segoe UI"/>
          <w:color w:val="24292E"/>
          <w:shd w:fill="FFFFFF" w:val="clear"/>
        </w:rPr>
        <w:t>Useremo </w:t>
      </w:r>
      <w:r>
        <w:rPr>
          <w:rStyle w:val="HTMLCode"/>
          <w:rFonts w:eastAsia="Noto Sans CJK SC Regular" w:cs="Segoe UI" w:ascii="Segoe UI" w:hAnsi="Segoe UI"/>
          <w:i/>
          <w:color w:val="24292E"/>
          <w:sz w:val="24"/>
          <w:szCs w:val="24"/>
          <w:u w:val="single"/>
        </w:rPr>
        <w:t>localuser</w:t>
      </w:r>
      <w:r>
        <w:rPr>
          <w:rStyle w:val="HTMLCode"/>
          <w:rFonts w:eastAsia="Noto Sans CJK SC Regular" w:cs="Segoe UI" w:ascii="Segoe UI" w:hAnsi="Segoe UI"/>
          <w:color w:val="24292E"/>
          <w:sz w:val="24"/>
          <w:szCs w:val="24"/>
        </w:rPr>
        <w:t xml:space="preserve"> </w:t>
      </w:r>
      <w:r>
        <w:rPr>
          <w:rFonts w:cs="Segoe UI" w:ascii="Segoe UI" w:hAnsi="Segoe UI"/>
          <w:color w:val="24292E"/>
          <w:shd w:fill="FFFFFF" w:val="clear"/>
        </w:rPr>
        <w:t>come nome utente, ma può essere qualsiasi nome che si voglia. Si raccomanda comunque l'uso di </w:t>
      </w:r>
      <w:r>
        <w:rPr>
          <w:rStyle w:val="HTMLCode"/>
          <w:rFonts w:eastAsia="Noto Sans CJK SC Regular" w:cs="Segoe UI" w:ascii="Segoe UI" w:hAnsi="Segoe UI"/>
          <w:color w:val="24292E"/>
          <w:sz w:val="24"/>
          <w:szCs w:val="24"/>
        </w:rPr>
        <w:t xml:space="preserve">localuser </w:t>
      </w:r>
      <w:r>
        <w:rPr>
          <w:rFonts w:cs="Segoe UI" w:ascii="Segoe UI" w:hAnsi="Segoe UI"/>
          <w:color w:val="24292E"/>
          <w:shd w:fill="FFFFFF" w:val="clear"/>
        </w:rPr>
        <w:t>in quanto, in parecchi file di configurazione presuppongono l'uso del “</w:t>
      </w:r>
      <w:r>
        <w:rPr>
          <w:rFonts w:cs="Segoe UI" w:ascii="Segoe UI" w:hAnsi="Segoe UI"/>
          <w:i/>
          <w:color w:val="24292E"/>
          <w:u w:val="single"/>
          <w:shd w:fill="FFFFFF" w:val="clear"/>
        </w:rPr>
        <w:t>localuser</w:t>
      </w:r>
      <w:r>
        <w:rPr>
          <w:rFonts w:cs="Segoe UI" w:ascii="Segoe UI" w:hAnsi="Segoe UI"/>
          <w:color w:val="24292E"/>
          <w:shd w:fill="FFFFFF" w:val="clear"/>
        </w:rPr>
        <w:t>”. Per utilizzare un nome diverso potrebbe essere necessario modificare diversi file di configurazione aggiuntivi che altrimenti non avrebbero bisogno di modifiche. Non utilizzare caratteri speciali come </w:t>
      </w:r>
      <w:r>
        <w:rPr>
          <w:rFonts w:cs="Segoe UI" w:ascii="Segoe UI" w:hAnsi="Segoe UI"/>
          <w:b/>
          <w:bCs/>
          <w:color w:val="24292E"/>
          <w:shd w:fill="FFFFFF" w:val="clear"/>
        </w:rPr>
        <w:t>è</w:t>
      </w:r>
      <w:r>
        <w:rPr>
          <w:rFonts w:cs="Segoe UI" w:ascii="Segoe UI" w:hAnsi="Segoe UI"/>
          <w:color w:val="24292E"/>
          <w:shd w:fill="FFFFFF" w:val="clear"/>
        </w:rPr>
        <w:t> , </w:t>
      </w:r>
      <w:r>
        <w:rPr>
          <w:rFonts w:cs="Segoe UI" w:ascii="Segoe UI" w:hAnsi="Segoe UI"/>
          <w:b/>
          <w:bCs/>
          <w:color w:val="24292E"/>
          <w:shd w:fill="FFFFFF" w:val="clear"/>
        </w:rPr>
        <w:t>Ä</w:t>
      </w:r>
      <w:r>
        <w:rPr>
          <w:rFonts w:cs="Segoe UI" w:ascii="Segoe UI" w:hAnsi="Segoe UI"/>
          <w:color w:val="24292E"/>
          <w:shd w:fill="FFFFFF" w:val="clear"/>
        </w:rPr>
        <w:t> o </w:t>
      </w:r>
      <w:r>
        <w:rPr>
          <w:rFonts w:cs="Segoe UI" w:ascii="Segoe UI" w:hAnsi="Segoe UI"/>
          <w:b/>
          <w:bCs/>
          <w:color w:val="24292E"/>
          <w:shd w:fill="FFFFFF" w:val="clear"/>
        </w:rPr>
        <w:t>î</w:t>
      </w:r>
      <w:r>
        <w:rPr>
          <w:rFonts w:cs="Segoe UI" w:ascii="Segoe UI" w:hAnsi="Segoe UI"/>
          <w:color w:val="24292E"/>
          <w:shd w:fill="FFFFFF" w:val="clear"/>
        </w:rPr>
        <w:t> per il nome utente che potrebbe causare problemi in futuro. Raccomandiamo che il nome utente sia scritto in minuscolo e utilizzando, se si ha necessità, l’underscore (“_”).</w:t>
      </w:r>
    </w:p>
    <w:p>
      <w:pPr>
        <w:pStyle w:val="Textbody"/>
        <w:jc w:val="both"/>
        <w:rPr>
          <w:rFonts w:ascii="Segoe UI" w:hAnsi="Segoe UI" w:cs="Segoe UI"/>
          <w:color w:val="24292E"/>
          <w:highlight w:val="white"/>
        </w:rPr>
      </w:pPr>
      <w:r>
        <w:rPr>
          <w:rFonts w:cs="Segoe UI" w:ascii="Segoe UI" w:hAnsi="Segoe UI"/>
          <w:color w:val="24292E"/>
          <w:shd w:fill="FFFFFF" w:val="clear"/>
        </w:rPr>
      </w:r>
    </w:p>
    <w:p>
      <w:pPr>
        <w:pStyle w:val="Titolo2"/>
        <w:rPr>
          <w:rFonts w:ascii="Segoe UI" w:hAnsi="Segoe UI" w:cs="Segoe UI"/>
          <w:highlight w:val="white"/>
        </w:rPr>
      </w:pPr>
      <w:bookmarkStart w:id="11" w:name="_Toc10998983"/>
      <w:r>
        <w:rPr>
          <w:rFonts w:cs="Segoe UI" w:ascii="Segoe UI" w:hAnsi="Segoe UI"/>
          <w:shd w:fill="FFFFFF" w:val="clear"/>
        </w:rPr>
        <w:t>2.2 Update</w:t>
      </w:r>
      <w:bookmarkEnd w:id="11"/>
    </w:p>
    <w:p>
      <w:pPr>
        <w:pStyle w:val="Normal"/>
        <w:rPr/>
      </w:pPr>
      <w:r>
        <w:rPr/>
      </w:r>
    </w:p>
    <w:p>
      <w:pPr>
        <w:pStyle w:val="Textbody"/>
        <w:spacing w:before="0" w:after="0"/>
        <w:jc w:val="both"/>
        <w:rPr>
          <w:rFonts w:ascii="Segoe UI" w:hAnsi="Segoe UI" w:cs="Segoe UI"/>
          <w:color w:val="24292E"/>
          <w:highlight w:val="white"/>
        </w:rPr>
      </w:pPr>
      <w:r>
        <w:rPr>
          <w:rFonts w:cs="Segoe UI" w:ascii="Segoe UI" w:hAnsi="Segoe UI"/>
          <w:color w:val="24292E"/>
          <w:shd w:fill="FFFFFF" w:val="clear"/>
        </w:rPr>
        <w:tab/>
        <w:t>Prima di iniziare l'installazione dei pacchetti, è una buona idea aggiornare il software che recupererà tali pacchetti e le posizioni da cui verranno recuperati. Le linee di seguito aggiorneranno </w:t>
      </w:r>
      <w:r>
        <w:rPr>
          <w:rStyle w:val="HTMLCode"/>
          <w:rFonts w:eastAsia="Noto Sans CJK SC Regular" w:cs="Segoe UI" w:ascii="Segoe UI" w:hAnsi="Segoe UI"/>
          <w:color w:val="24292E"/>
        </w:rPr>
        <w:t xml:space="preserve">apt-get </w:t>
      </w:r>
      <w:r>
        <w:rPr>
          <w:rFonts w:cs="Segoe UI" w:ascii="Segoe UI" w:hAnsi="Segoe UI"/>
          <w:color w:val="24292E"/>
          <w:shd w:fill="FFFFFF" w:val="clear"/>
        </w:rPr>
        <w:t>quindi installare </w:t>
      </w:r>
      <w:r>
        <w:rPr>
          <w:rStyle w:val="HTMLCode"/>
          <w:rFonts w:eastAsia="Noto Sans CJK SC Regular" w:cs="Segoe UI" w:ascii="Segoe UI" w:hAnsi="Segoe UI"/>
          <w:color w:val="24292E"/>
        </w:rPr>
        <w:t>Python3</w:t>
      </w:r>
      <w:r>
        <w:rPr>
          <w:rFonts w:cs="Segoe UI" w:ascii="Segoe UI" w:hAnsi="Segoe UI"/>
          <w:color w:val="24292E"/>
          <w:shd w:fill="FFFFFF" w:val="clear"/>
        </w:rPr>
        <w:t>, </w:t>
      </w:r>
      <w:r>
        <w:rPr>
          <w:rStyle w:val="HTMLCode"/>
          <w:rFonts w:eastAsia="Noto Sans CJK SC Regular" w:cs="Segoe UI" w:ascii="Segoe UI" w:hAnsi="Segoe UI"/>
          <w:color w:val="24292E"/>
        </w:rPr>
        <w:t>npm</w:t>
      </w:r>
      <w:r>
        <w:rPr>
          <w:rFonts w:cs="Segoe UI" w:ascii="Segoe UI" w:hAnsi="Segoe UI"/>
          <w:color w:val="24292E"/>
          <w:shd w:fill="FFFFFF" w:val="clear"/>
        </w:rPr>
        <w:t>, </w:t>
      </w:r>
      <w:r>
        <w:rPr>
          <w:rStyle w:val="HTMLCode"/>
          <w:rFonts w:eastAsia="Noto Sans CJK SC Regular" w:cs="Segoe UI" w:ascii="Segoe UI" w:hAnsi="Segoe UI"/>
          <w:color w:val="24292E"/>
        </w:rPr>
        <w:t>pip3</w:t>
      </w:r>
      <w:r>
        <w:rPr>
          <w:rFonts w:cs="Segoe UI" w:ascii="Segoe UI" w:hAnsi="Segoe UI"/>
          <w:color w:val="24292E"/>
          <w:shd w:fill="FFFFFF" w:val="clear"/>
        </w:rPr>
        <w:t>, e </w:t>
      </w:r>
      <w:r>
        <w:rPr>
          <w:rStyle w:val="HTMLCode"/>
          <w:rFonts w:eastAsia="Noto Sans CJK SC Regular" w:cs="Segoe UI" w:ascii="Segoe UI" w:hAnsi="Segoe UI"/>
          <w:color w:val="24292E"/>
        </w:rPr>
        <w:t>git</w:t>
      </w:r>
      <w:r>
        <w:rPr>
          <w:rFonts w:cs="Segoe UI" w:ascii="Segoe UI" w:hAnsi="Segoe UI"/>
          <w:color w:val="24292E"/>
          <w:shd w:fill="FFFFFF" w:val="clear"/>
        </w:rPr>
        <w:t>. </w:t>
      </w:r>
    </w:p>
    <w:p>
      <w:pPr>
        <w:pStyle w:val="Textbody"/>
        <w:jc w:val="both"/>
        <w:rPr>
          <w:rFonts w:ascii="Segoe UI" w:hAnsi="Segoe UI" w:cs="Segoe UI"/>
          <w:color w:val="24292E"/>
          <w:highlight w:val="white"/>
        </w:rPr>
      </w:pPr>
      <w:r>
        <w:rPr>
          <w:rFonts w:cs="Segoe UI" w:ascii="Segoe UI" w:hAnsi="Segoe UI"/>
          <w:color w:val="24292E"/>
          <w:shd w:fill="FFFFFF" w:val="clear"/>
        </w:rPr>
        <w:t>Gli altri pacchetti </w:t>
      </w:r>
      <w:r>
        <w:rPr>
          <w:rStyle w:val="HTMLCode"/>
          <w:rFonts w:eastAsia="Noto Sans CJK SC Regular" w:cs="Segoe UI" w:ascii="Segoe UI" w:hAnsi="Segoe UI"/>
          <w:color w:val="24292E"/>
        </w:rPr>
        <w:t xml:space="preserve">tmux </w:t>
      </w:r>
      <w:r>
        <w:rPr>
          <w:rFonts w:cs="Segoe UI" w:ascii="Segoe UI" w:hAnsi="Segoe UI"/>
          <w:color w:val="24292E"/>
          <w:shd w:fill="FFFFFF" w:val="clear"/>
        </w:rPr>
        <w:t>e </w:t>
      </w:r>
      <w:r>
        <w:rPr>
          <w:rStyle w:val="HTMLCode"/>
          <w:rFonts w:eastAsia="Noto Sans CJK SC Regular" w:cs="Segoe UI" w:ascii="Segoe UI" w:hAnsi="Segoe UI"/>
          <w:color w:val="24292E"/>
        </w:rPr>
        <w:t xml:space="preserve">htop </w:t>
      </w:r>
      <w:r>
        <w:rPr>
          <w:rFonts w:cs="Segoe UI" w:ascii="Segoe UI" w:hAnsi="Segoe UI"/>
          <w:color w:val="24292E"/>
          <w:shd w:fill="FFFFFF" w:val="clear"/>
        </w:rPr>
        <w:t>sono strumenti utili per il monitoraggio delle prestazioni ma non sono necessari. Infine, tentiamo di aggiornare </w:t>
      </w:r>
      <w:r>
        <w:rPr>
          <w:rStyle w:val="HTMLCode"/>
          <w:rFonts w:eastAsia="Noto Sans CJK SC Regular" w:cs="Segoe UI" w:ascii="Segoe UI" w:hAnsi="Segoe UI"/>
          <w:color w:val="24292E"/>
        </w:rPr>
        <w:t>pip3</w:t>
      </w:r>
      <w:r>
        <w:rPr>
          <w:rFonts w:cs="Segoe UI" w:ascii="Segoe UI" w:hAnsi="Segoe UI"/>
          <w:color w:val="24292E"/>
          <w:shd w:fill="FFFFFF" w:val="clear"/>
        </w:rPr>
        <w:t>, nel caso in cui la versione non sia nuova come potrebbe essere. I seguenti comandi vanno inseriti nel terminale e servono appunto a compiere le azioni sopra descritte.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apt-get update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apt-get install tmux htop python3-dev python3-pip git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sudo pip3 install --upgrade pip </w:t>
      </w:r>
    </w:p>
    <w:p>
      <w:pPr>
        <w:pStyle w:val="Titolo2"/>
        <w:rPr/>
      </w:pPr>
      <w:r>
        <w:rPr/>
      </w:r>
    </w:p>
    <w:p>
      <w:pPr>
        <w:pStyle w:val="Titolo2"/>
        <w:rPr/>
      </w:pPr>
      <w:bookmarkStart w:id="12" w:name="_Toc10998984"/>
      <w:r>
        <w:rPr/>
        <w:t>2.3 Prerequisiti</w:t>
      </w:r>
      <w:bookmarkEnd w:id="12"/>
    </w:p>
    <w:p>
      <w:pPr>
        <w:pStyle w:val="Normal"/>
        <w:rPr/>
      </w:pPr>
      <w: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I seguenti comandi creeranno le directory che richiede l’open datacube e imposteranno le loro autorizzazioni in modo che tutti gli utenti possano leggere e scrivere dati.</w:t>
      </w:r>
    </w:p>
    <w:p>
      <w:pPr>
        <w:pStyle w:val="HTMLPreformatted"/>
        <w:shd w:val="clear" w:color="auto" w:fill="F6F8FA"/>
        <w:rPr>
          <w:rStyle w:val="HTMLCode"/>
          <w:rFonts w:ascii="Consolas" w:hAnsi="Consolas"/>
          <w:color w:val="24292E"/>
        </w:rPr>
      </w:pPr>
      <w:r>
        <w:rPr>
          <w:rStyle w:val="HTMLCode"/>
          <w:rFonts w:ascii="Consolas" w:hAnsi="Consolas"/>
          <w:color w:val="24292E"/>
        </w:rPr>
        <w:t>sudo mkdir -p /datacube/{original_data,ingested_data}</w:t>
      </w:r>
    </w:p>
    <w:p>
      <w:pPr>
        <w:pStyle w:val="HTMLPreformatted"/>
        <w:shd w:val="clear" w:color="auto" w:fill="F6F8FA"/>
        <w:rPr>
          <w:rStyle w:val="HTMLCode"/>
          <w:rFonts w:ascii="Consolas" w:hAnsi="Consolas"/>
          <w:color w:val="24292E"/>
        </w:rPr>
      </w:pPr>
      <w:r>
        <w:rPr>
          <w:rStyle w:val="HTMLCode"/>
          <w:rFonts w:ascii="Consolas" w:hAnsi="Consolas"/>
          <w:color w:val="24292E"/>
        </w:rPr>
        <w:t>sudo chmod -R 777 /datacube/</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Fonts w:ascii="Consolas" w:hAnsi="Consolas"/>
          <w:color w:val="24292E"/>
        </w:rPr>
      </w:pPr>
      <w:r>
        <w:rPr>
          <w:rStyle w:val="HTMLCode"/>
          <w:rFonts w:ascii="Consolas" w:hAnsi="Consolas"/>
          <w:color w:val="24292E"/>
        </w:rPr>
        <w:t>mkdir -p ~/Datacube</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itolo2"/>
        <w:rPr/>
      </w:pPr>
      <w:bookmarkStart w:id="13" w:name="_Toc10998985"/>
      <w:r>
        <w:rPr/>
        <w:t>2.4 Installazione ambiente virtuale</w:t>
      </w:r>
      <w:bookmarkEnd w:id="13"/>
    </w:p>
    <w:p>
      <w:pPr>
        <w:pStyle w:val="Normal"/>
        <w:rPr/>
      </w:pPr>
      <w: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Successivamente, dobbiamo installare l'ambiente virtuale e attivarlo prima di iniziare a installare pacchetti. Questo è un modo per separare i pacchetti python e mantenere il vostro ambiente operativo non influenzato dalle modifiche apportate a Python dall'ambiente virtuale.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sudo pip3 install virtualenv </w:t>
      </w:r>
    </w:p>
    <w:p>
      <w:pPr>
        <w:pStyle w:val="HTMLPreformatted"/>
        <w:shd w:val="clear" w:color="auto" w:fill="F6F8FA"/>
        <w:rPr>
          <w:rStyle w:val="HTMLCode"/>
          <w:rFonts w:ascii="Consolas" w:hAnsi="Consolas"/>
          <w:color w:val="24292E"/>
        </w:rPr>
      </w:pPr>
      <w:r>
        <w:rPr>
          <w:rStyle w:val="HTMLCode"/>
          <w:rFonts w:ascii="Consolas" w:hAnsi="Consolas"/>
          <w:color w:val="24292E"/>
        </w:rPr>
        <w:t>virtualenv ~/Datacube/datacube_env</w:t>
      </w:r>
    </w:p>
    <w:p>
      <w:pPr>
        <w:pStyle w:val="HTMLPreformatted"/>
        <w:shd w:val="clear" w:color="auto" w:fill="F6F8FA"/>
        <w:rPr>
          <w:rFonts w:ascii="Consolas" w:hAnsi="Consolas"/>
          <w:color w:val="24292E"/>
        </w:rPr>
      </w:pPr>
      <w:r>
        <w:rPr>
          <w:rStyle w:val="HTMLCode"/>
          <w:rFonts w:ascii="Consolas" w:hAnsi="Consolas"/>
          <w:color w:val="24292E"/>
        </w:rPr>
        <w:t>source ~/Datacube/datacube_env/bin/activate</w:t>
      </w:r>
    </w:p>
    <w:p>
      <w:pPr>
        <w:pStyle w:val="Titolo2"/>
        <w:rPr/>
      </w:pPr>
      <w:r>
        <w:rPr/>
      </w:r>
    </w:p>
    <w:p>
      <w:pPr>
        <w:pStyle w:val="Titolo2"/>
        <w:rPr/>
      </w:pPr>
      <w:bookmarkStart w:id="14" w:name="_Toc10998986"/>
      <w:r>
        <w:rPr/>
        <w:t>2.5 Librerie GDAL</w:t>
      </w:r>
      <w:bookmarkEnd w:id="14"/>
    </w:p>
    <w:p>
      <w:pPr>
        <w:pStyle w:val="Normal"/>
        <w:rPr/>
      </w:pPr>
      <w:r>
        <w:rPr/>
      </w:r>
    </w:p>
    <w:p>
      <w:pPr>
        <w:pStyle w:val="Textbody"/>
        <w:ind w:firstLine="709"/>
        <w:jc w:val="both"/>
        <w:rPr>
          <w:rStyle w:val="HTMLCode"/>
          <w:rFonts w:ascii="Segoe UI" w:hAnsi="Segoe UI" w:eastAsia="Noto Sans CJK SC Regular" w:cs="Segoe UI"/>
          <w:color w:val="24292E"/>
          <w:sz w:val="24"/>
          <w:szCs w:val="24"/>
          <w:highlight w:val="white"/>
        </w:rPr>
      </w:pPr>
      <w:r>
        <w:rPr>
          <w:rFonts w:cs="Segoe UI" w:ascii="Segoe UI" w:hAnsi="Segoe UI"/>
          <w:color w:val="24292E"/>
          <w:shd w:fill="FFFFFF" w:val="clear"/>
        </w:rPr>
        <w:t>I primi due comandi rappresentano la versione GDAL utilizzata da datacube-core 2.4.0, che, al momento della scrittura, non è disponibile sui repository predefiniti utilizzati da </w:t>
      </w:r>
      <w:r>
        <w:rPr>
          <w:rStyle w:val="HTMLCode"/>
          <w:rFonts w:eastAsia="Noto Sans CJK SC Regular" w:cs="Segoe UI" w:ascii="Segoe UI" w:hAnsi="Segoe UI"/>
          <w:color w:val="24292E"/>
        </w:rPr>
        <w:t>apt-get</w:t>
      </w:r>
      <w:r>
        <w:rPr>
          <w:rFonts w:cs="Segoe UI" w:ascii="Segoe UI" w:hAnsi="Segoe UI"/>
          <w:color w:val="24292E"/>
          <w:shd w:fill="FFFFFF" w:val="clear"/>
        </w:rPr>
        <w:t>. Nota che si dovrà premere il tasto Invio per eseguire effettivamente il primo comando.</w:t>
      </w:r>
    </w:p>
    <w:p>
      <w:pPr>
        <w:pStyle w:val="HTMLPreformatted"/>
        <w:shd w:val="clear" w:color="auto" w:fill="F6F8FA"/>
        <w:rPr>
          <w:rStyle w:val="HTMLCode"/>
          <w:rFonts w:ascii="Consolas" w:hAnsi="Consolas"/>
          <w:color w:val="24292E"/>
        </w:rPr>
      </w:pPr>
      <w:r>
        <w:rPr>
          <w:rStyle w:val="HTMLCode"/>
          <w:rFonts w:ascii="Consolas" w:hAnsi="Consolas"/>
          <w:color w:val="24292E"/>
        </w:rPr>
        <w:t>sudo add-apt-repository ppa:ubuntugis/ubuntugis-unstable</w:t>
      </w:r>
    </w:p>
    <w:p>
      <w:pPr>
        <w:pStyle w:val="HTMLPreformatted"/>
        <w:shd w:val="clear" w:color="auto" w:fill="F6F8FA"/>
        <w:rPr>
          <w:rStyle w:val="HTMLCode"/>
          <w:rFonts w:ascii="Consolas" w:hAnsi="Consolas"/>
          <w:color w:val="24292E"/>
        </w:rPr>
      </w:pPr>
      <w:r>
        <w:rPr>
          <w:rStyle w:val="HTMLCode"/>
          <w:rFonts w:ascii="Consolas" w:hAnsi="Consolas"/>
          <w:color w:val="24292E"/>
        </w:rPr>
        <w:t>sudo apt-get update</w:t>
      </w:r>
    </w:p>
    <w:p>
      <w:pPr>
        <w:pStyle w:val="HTMLPreformatted"/>
        <w:shd w:val="clear" w:color="auto" w:fill="F6F8FA"/>
        <w:rPr>
          <w:rFonts w:ascii="Consolas" w:hAnsi="Consolas"/>
          <w:color w:val="24292E"/>
        </w:rPr>
      </w:pPr>
      <w:r>
        <w:rPr>
          <w:rStyle w:val="HTMLCode"/>
          <w:rFonts w:ascii="Consolas" w:hAnsi="Consolas"/>
          <w:color w:val="24292E"/>
        </w:rPr>
        <w:t>sudo apt-get install gdal-bin libgdal-dev libnetcdf-dev netcdf-bin libhdf5-serial-dev hdf5-tools</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jc w:val="both"/>
        <w:rPr>
          <w:rFonts w:ascii="Segoe UI" w:hAnsi="Segoe UI" w:cs="Segoe UI"/>
          <w:color w:val="24292E"/>
          <w:highlight w:val="white"/>
        </w:rPr>
      </w:pPr>
      <w:r>
        <w:rPr>
          <w:rFonts w:cs="Segoe UI" w:ascii="Segoe UI" w:hAnsi="Segoe UI"/>
          <w:color w:val="24292E"/>
          <w:shd w:fill="FFFFFF" w:val="clear"/>
        </w:rPr>
        <w:t>La versione delle librerie GDAL può essere determinata con il comando </w:t>
      </w:r>
      <w:r>
        <w:rPr>
          <w:rStyle w:val="HTMLCode"/>
          <w:rFonts w:eastAsia="Noto Sans CJK SC Regular" w:ascii="Consolas" w:hAnsi="Consolas"/>
          <w:color w:val="24292E"/>
        </w:rPr>
        <w:t>gdalinfo --version</w:t>
      </w:r>
      <w:r>
        <w:rPr>
          <w:rFonts w:cs="Segoe UI" w:ascii="Segoe UI" w:hAnsi="Segoe UI"/>
          <w:color w:val="24292E"/>
          <w:shd w:fill="FFFFFF" w:val="clear"/>
        </w:rPr>
        <w:t>. Assicurati che corrisponda al vostro pacchetto di associazioni GDAL Python o riceverai un errore relativo a </w:t>
      </w:r>
      <w:r>
        <w:rPr>
          <w:rStyle w:val="HTMLCode"/>
          <w:rFonts w:eastAsia="Noto Sans CJK SC Regular" w:ascii="Consolas" w:hAnsi="Consolas"/>
          <w:color w:val="24292E"/>
        </w:rPr>
        <w:t>x86_64-linux-gnu-gcc</w:t>
      </w:r>
      <w:r>
        <w:rPr>
          <w:rFonts w:cs="Segoe UI" w:ascii="Segoe UI" w:hAnsi="Segoe UI"/>
          <w:color w:val="24292E"/>
          <w:shd w:fill="FFFFFF" w:val="clear"/>
        </w:rPr>
        <w:t>. Il prossimo passo richiederà un'installazione compatibile di gdal. Di nuovo, come detto prima, eseguire il seguente comando per vedere la versione gdalinfo attualmente sulla macchina:</w:t>
      </w:r>
    </w:p>
    <w:p>
      <w:pPr>
        <w:pStyle w:val="HTMLPreformatted"/>
        <w:shd w:val="clear" w:color="auto" w:fill="F6F8FA"/>
        <w:rPr>
          <w:rFonts w:ascii="Consolas" w:hAnsi="Consolas"/>
          <w:color w:val="24292E"/>
        </w:rPr>
      </w:pPr>
      <w:r>
        <w:rPr>
          <w:rStyle w:val="HTMLCode"/>
          <w:rFonts w:ascii="Consolas" w:hAnsi="Consolas"/>
          <w:color w:val="24292E"/>
        </w:rPr>
        <w:t xml:space="preserve">gdalinfo --version  </w:t>
      </w:r>
    </w:p>
    <w:p>
      <w:pPr>
        <w:pStyle w:val="Textbody"/>
        <w:rPr>
          <w:rFonts w:ascii="Segoe UI" w:hAnsi="Segoe UI" w:cs="Segoe UI"/>
          <w:color w:val="24292E"/>
          <w:highlight w:val="white"/>
        </w:rPr>
      </w:pPr>
      <w:r>
        <w:rPr>
          <w:rFonts w:cs="Segoe UI" w:ascii="Segoe UI" w:hAnsi="Segoe UI"/>
          <w:color w:val="24292E"/>
          <w:shd w:fill="FFFFFF" w:val="clear"/>
        </w:rPr>
      </w:r>
    </w:p>
    <w:p>
      <w:pPr>
        <w:pStyle w:val="Textbody"/>
        <w:jc w:val="both"/>
        <w:rPr>
          <w:rFonts w:ascii="Segoe UI" w:hAnsi="Segoe UI" w:cs="Segoe UI"/>
          <w:color w:val="24292E"/>
          <w:highlight w:val="white"/>
        </w:rPr>
      </w:pPr>
      <w:r>
        <w:rPr>
          <w:rFonts w:cs="Segoe UI" w:ascii="Segoe UI" w:hAnsi="Segoe UI"/>
          <w:color w:val="24292E"/>
          <w:shd w:fill="FFFFFF" w:val="clear"/>
        </w:rPr>
        <w:t>Esegui il seguente comando dove XXX è la versione del passaggio precedente o il più vicino possibile. Ad esempio, se è stato mostrato 2.4.1 ma non è possibile installarlo, prova 2.4.0 e così via:</w:t>
      </w:r>
    </w:p>
    <w:p>
      <w:pPr>
        <w:pStyle w:val="HTMLPreformatted"/>
        <w:shd w:val="clear" w:color="auto" w:fill="F6F8FA"/>
        <w:rPr>
          <w:rFonts w:ascii="Consolas" w:hAnsi="Consolas"/>
          <w:color w:val="24292E"/>
        </w:rPr>
      </w:pPr>
      <w:r>
        <w:rPr>
          <w:rStyle w:val="HTMLCode"/>
          <w:rFonts w:ascii="Consolas" w:hAnsi="Consolas"/>
          <w:color w:val="24292E"/>
        </w:rPr>
        <w:t>pip install --global-option=build_ext --global-option="-I/usr/include/gdal" gdal==2.4.0</w:t>
      </w:r>
    </w:p>
    <w:p>
      <w:pPr>
        <w:pStyle w:val="Textbody"/>
        <w:rPr>
          <w:rFonts w:ascii="Segoe UI" w:hAnsi="Segoe UI" w:cs="Segoe UI"/>
          <w:color w:val="24292E"/>
          <w:highlight w:val="white"/>
        </w:rPr>
      </w:pPr>
      <w:r>
        <w:rPr>
          <w:rFonts w:cs="Segoe UI" w:ascii="Segoe UI" w:hAnsi="Segoe UI"/>
          <w:color w:val="24292E"/>
          <w:shd w:fill="FFFFFF" w:val="clear"/>
        </w:rPr>
      </w:r>
    </w:p>
    <w:p>
      <w:pPr>
        <w:pStyle w:val="Textbody"/>
        <w:jc w:val="both"/>
        <w:rPr>
          <w:rFonts w:ascii="Segoe UI" w:hAnsi="Segoe UI" w:cs="Segoe UI"/>
          <w:color w:val="24292E"/>
          <w:highlight w:val="white"/>
        </w:rPr>
      </w:pPr>
      <w:r>
        <w:rPr>
          <w:rFonts w:cs="Segoe UI" w:ascii="Segoe UI" w:hAnsi="Segoe UI"/>
          <w:color w:val="24292E"/>
          <w:shd w:fill="FFFFFF" w:val="clear"/>
        </w:rPr>
        <w:t>Utilizzare i seguenti comandi per installare le dipendenze Python richieste. Questi pacchetti sono necessari per l'utilizzo del Data Cube, dell'indicizzazione S3 e dei blocchi appunti Data Cube. La versione </w:t>
      </w:r>
      <w:r>
        <w:rPr>
          <w:rStyle w:val="HTMLCode"/>
          <w:rFonts w:eastAsia="Noto Sans CJK SC Regular" w:ascii="Consolas" w:hAnsi="Consolas"/>
          <w:color w:val="24292E"/>
        </w:rPr>
        <w:t xml:space="preserve">1.2.18 </w:t>
      </w:r>
      <w:r>
        <w:rPr>
          <w:rFonts w:cs="Segoe UI" w:ascii="Segoe UI" w:hAnsi="Segoe UI"/>
          <w:color w:val="24292E"/>
          <w:shd w:fill="FFFFFF" w:val="clear"/>
        </w:rPr>
        <w:t>di SQLAlchemy viene utilizzata per evitare errori con il comando </w:t>
      </w:r>
      <w:r>
        <w:rPr>
          <w:rStyle w:val="HTMLCode"/>
          <w:rFonts w:eastAsia="Noto Sans CJK SC Regular" w:ascii="Consolas" w:hAnsi="Consolas"/>
          <w:color w:val="24292E"/>
        </w:rPr>
        <w:t xml:space="preserve">datacube -v system init </w:t>
      </w:r>
      <w:r>
        <w:rPr>
          <w:rFonts w:cs="Segoe UI" w:ascii="Segoe UI" w:hAnsi="Segoe UI"/>
          <w:color w:val="24292E"/>
          <w:shd w:fill="FFFFFF" w:val="clear"/>
        </w:rPr>
        <w:t>quando si utilizzano le versioni predefinite e più recenti di SQLAlchemy (almeno la versione </w:t>
      </w:r>
      <w:r>
        <w:rPr>
          <w:rStyle w:val="HTMLCode"/>
          <w:rFonts w:eastAsia="Noto Sans CJK SC Regular" w:ascii="Consolas" w:hAnsi="Consolas"/>
          <w:color w:val="24292E"/>
        </w:rPr>
        <w:t>1.3.0b3</w:t>
      </w:r>
      <w:r>
        <w:rPr>
          <w:rFonts w:cs="Segoe UI" w:ascii="Segoe UI" w:hAnsi="Segoe UI"/>
          <w:color w:val="24292E"/>
          <w:shd w:fill="FFFFFF" w:val="clear"/>
        </w:rPr>
        <w:t>).</w:t>
      </w:r>
    </w:p>
    <w:p>
      <w:pPr>
        <w:pStyle w:val="HTMLPreformatted"/>
        <w:shd w:val="clear" w:color="auto" w:fill="F6F8FA"/>
        <w:rPr>
          <w:rStyle w:val="HTMLCode"/>
          <w:rFonts w:ascii="Consolas" w:hAnsi="Consolas"/>
          <w:color w:val="24292E"/>
        </w:rPr>
      </w:pPr>
      <w:r>
        <w:rPr>
          <w:rStyle w:val="HTMLCode"/>
          <w:rFonts w:ascii="Consolas" w:hAnsi="Consolas"/>
          <w:color w:val="24292E"/>
        </w:rPr>
        <w:t>pip install rasterio==1.0.2</w:t>
      </w:r>
    </w:p>
    <w:p>
      <w:pPr>
        <w:pStyle w:val="HTMLPreformatted"/>
        <w:shd w:val="clear" w:color="auto" w:fill="F6F8FA"/>
        <w:rPr>
          <w:rStyle w:val="HTMLCode"/>
          <w:rFonts w:ascii="Consolas" w:hAnsi="Consolas"/>
          <w:color w:val="24292E"/>
        </w:rPr>
      </w:pPr>
      <w:r>
        <w:rPr>
          <w:rStyle w:val="HTMLCode"/>
          <w:rFonts w:ascii="Consolas" w:hAnsi="Consolas"/>
          <w:color w:val="24292E"/>
        </w:rPr>
        <w:t>pip install numpy xarray</w:t>
      </w:r>
    </w:p>
    <w:p>
      <w:pPr>
        <w:pStyle w:val="HTMLPreformatted"/>
        <w:shd w:val="clear" w:color="auto" w:fill="F6F8FA"/>
        <w:rPr>
          <w:rStyle w:val="HTMLCode"/>
          <w:rFonts w:ascii="Consolas" w:hAnsi="Consolas"/>
          <w:color w:val="24292E"/>
        </w:rPr>
      </w:pPr>
      <w:r>
        <w:rPr>
          <w:rStyle w:val="HTMLCode"/>
          <w:rFonts w:ascii="Consolas" w:hAnsi="Consolas"/>
          <w:color w:val="24292E"/>
        </w:rPr>
        <w:t>pip install shapely scipy cloudpickle Cython netcdf4 boto3 folium hdmedians scikit-image ruamel.yaml</w:t>
      </w:r>
    </w:p>
    <w:p>
      <w:pPr>
        <w:pStyle w:val="HTMLPreformatted"/>
        <w:shd w:val="clear" w:color="auto" w:fill="F6F8FA"/>
        <w:rPr>
          <w:rStyle w:val="HTMLCode"/>
          <w:rFonts w:ascii="Consolas" w:hAnsi="Consolas"/>
          <w:color w:val="24292E"/>
        </w:rPr>
      </w:pPr>
      <w:r>
        <w:rPr>
          <w:rStyle w:val="HTMLCode"/>
          <w:rFonts w:ascii="Consolas" w:hAnsi="Consolas"/>
          <w:color w:val="24292E"/>
        </w:rPr>
        <w:t>pip install sqlalchemy==1.2.18</w:t>
      </w:r>
    </w:p>
    <w:p>
      <w:pPr>
        <w:pStyle w:val="HTMLPreformatted"/>
        <w:shd w:val="clear" w:color="auto" w:fill="F6F8FA"/>
        <w:rPr>
          <w:rFonts w:ascii="Consolas" w:hAnsi="Consolas"/>
          <w:color w:val="24292E"/>
        </w:rPr>
      </w:pPr>
      <w:r>
        <w:rPr>
          <w:rStyle w:val="HTMLCode"/>
          <w:rFonts w:ascii="Consolas" w:hAnsi="Consolas"/>
          <w:color w:val="24292E"/>
        </w:rPr>
        <w:t>pip install psycopg2-binary</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itolo2"/>
        <w:rPr/>
      </w:pPr>
      <w:bookmarkStart w:id="15" w:name="_Toc10998987"/>
      <w:r>
        <w:rPr/>
        <w:t>2.6 CORE</w:t>
      </w:r>
      <w:bookmarkEnd w:id="15"/>
    </w:p>
    <w:p>
      <w:pPr>
        <w:pStyle w:val="Normal"/>
        <w:rPr/>
      </w:pPr>
      <w:r>
        <w:rPr/>
      </w:r>
    </w:p>
    <w:p>
      <w:pPr>
        <w:pStyle w:val="Textbody"/>
        <w:ind w:firstLine="709"/>
        <w:rPr>
          <w:rFonts w:ascii="Segoe UI" w:hAnsi="Segoe UI" w:cs="Segoe UI"/>
          <w:color w:val="24292E"/>
          <w:highlight w:val="white"/>
        </w:rPr>
      </w:pPr>
      <w:r>
        <w:rPr>
          <w:rFonts w:cs="Segoe UI" w:ascii="Segoe UI" w:hAnsi="Segoe UI"/>
          <w:color w:val="24292E"/>
          <w:shd w:fill="FFFFFF" w:val="clear"/>
        </w:rPr>
        <w:t>Installa l'ultima versione del core </w:t>
      </w:r>
      <w:r>
        <w:rPr>
          <w:rFonts w:cs="Segoe UI" w:ascii="Segoe UI" w:hAnsi="Segoe UI"/>
          <w:shd w:fill="FFFFFF" w:val="clear"/>
        </w:rPr>
        <w:t>Open Data Cube dal github Open Data Cube Core</w:t>
      </w:r>
      <w:r>
        <w:rPr>
          <w:rFonts w:cs="Segoe UI" w:ascii="Segoe UI" w:hAnsi="Segoe UI"/>
          <w:color w:val="24292E"/>
          <w:shd w:fill="FFFFFF" w:val="clear"/>
        </w:rPr>
        <w:t> . È fondamentale selezionare una versione </w:t>
      </w:r>
      <w:r>
        <w:rPr>
          <w:rStyle w:val="HTMLCode"/>
          <w:rFonts w:eastAsia="Noto Sans CJK SC Regular" w:ascii="Consolas" w:hAnsi="Consolas"/>
          <w:color w:val="24292E"/>
        </w:rPr>
        <w:t>1.6.1</w:t>
      </w:r>
      <w:r>
        <w:rPr>
          <w:rFonts w:cs="Segoe UI" w:ascii="Segoe UI" w:hAnsi="Segoe UI"/>
          <w:color w:val="24292E"/>
          <w:shd w:fill="FFFFFF" w:val="clear"/>
        </w:rPr>
        <w:t>o successiva se si intende utilizzare l'indicizzazione S3. Successivamente, esegui il wheel di sviluppo della configurazione di python.</w:t>
      </w:r>
    </w:p>
    <w:p>
      <w:pPr>
        <w:pStyle w:val="HTMLPreformatted"/>
        <w:shd w:val="clear" w:color="auto" w:fill="F6F8FA"/>
        <w:rPr>
          <w:rStyle w:val="HTMLCode"/>
          <w:rFonts w:ascii="Consolas" w:hAnsi="Consolas"/>
          <w:color w:val="24292E"/>
        </w:rPr>
      </w:pPr>
      <w:r>
        <w:rPr>
          <w:rStyle w:val="HTMLCode"/>
          <w:rFonts w:ascii="Consolas" w:hAnsi="Consolas"/>
          <w:color w:val="24292E"/>
        </w:rPr>
        <w:t>cd ~/Datacube</w:t>
      </w:r>
    </w:p>
    <w:p>
      <w:pPr>
        <w:pStyle w:val="HTMLPreformatted"/>
        <w:shd w:val="clear" w:color="auto" w:fill="F6F8FA"/>
        <w:rPr>
          <w:rStyle w:val="HTMLCode"/>
          <w:rFonts w:ascii="Consolas" w:hAnsi="Consolas"/>
          <w:color w:val="24292E"/>
        </w:rPr>
      </w:pPr>
      <w:r>
        <w:rPr>
          <w:rStyle w:val="HTMLCode"/>
          <w:rFonts w:ascii="Consolas" w:hAnsi="Consolas"/>
          <w:color w:val="24292E"/>
        </w:rPr>
        <w:t>wget https://github.com/opendatacube/datacube-core/archive/datacube-1.6.1.tar.gz</w:t>
      </w:r>
    </w:p>
    <w:p>
      <w:pPr>
        <w:pStyle w:val="HTMLPreformatted"/>
        <w:shd w:val="clear" w:color="auto" w:fill="F6F8FA"/>
        <w:rPr>
          <w:rStyle w:val="HTMLCode"/>
          <w:rFonts w:ascii="Consolas" w:hAnsi="Consolas"/>
          <w:color w:val="24292E"/>
        </w:rPr>
      </w:pPr>
      <w:r>
        <w:rPr>
          <w:rStyle w:val="HTMLCode"/>
          <w:rFonts w:ascii="Consolas" w:hAnsi="Consolas"/>
          <w:color w:val="24292E"/>
        </w:rPr>
        <w:t>tar -xf datacube-1.6.1.tar.gz</w:t>
      </w:r>
    </w:p>
    <w:p>
      <w:pPr>
        <w:pStyle w:val="HTMLPreformatted"/>
        <w:shd w:val="clear" w:color="auto" w:fill="F6F8FA"/>
        <w:rPr>
          <w:rStyle w:val="HTMLCode"/>
          <w:rFonts w:ascii="Consolas" w:hAnsi="Consolas"/>
          <w:color w:val="24292E"/>
        </w:rPr>
      </w:pPr>
      <w:r>
        <w:rPr>
          <w:rStyle w:val="HTMLCode"/>
          <w:rFonts w:ascii="Consolas" w:hAnsi="Consolas"/>
          <w:color w:val="24292E"/>
        </w:rPr>
        <w:t>sudo mv datacube-core-datacube-1.6.1/ datacube-core</w:t>
      </w:r>
    </w:p>
    <w:p>
      <w:pPr>
        <w:pStyle w:val="HTMLPreformatted"/>
        <w:shd w:val="clear" w:color="auto" w:fill="F6F8FA"/>
        <w:rPr>
          <w:rStyle w:val="HTMLCode"/>
          <w:rFonts w:ascii="Consolas" w:hAnsi="Consolas"/>
          <w:color w:val="24292E"/>
        </w:rPr>
      </w:pPr>
      <w:r>
        <w:rPr>
          <w:rStyle w:val="HTMLCode"/>
          <w:rFonts w:ascii="Consolas" w:hAnsi="Consolas"/>
          <w:color w:val="24292E"/>
        </w:rPr>
        <w:t>cd ~/Datacube/datacube-core</w:t>
      </w:r>
    </w:p>
    <w:p>
      <w:pPr>
        <w:pStyle w:val="HTMLPreformatted"/>
        <w:shd w:val="clear" w:color="auto" w:fill="F6F8FA"/>
        <w:rPr>
          <w:rFonts w:ascii="Consolas" w:hAnsi="Consolas"/>
          <w:color w:val="24292E"/>
        </w:rPr>
      </w:pPr>
      <w:r>
        <w:rPr>
          <w:rStyle w:val="HTMLCode"/>
          <w:rFonts w:ascii="Consolas" w:hAnsi="Consolas"/>
          <w:color w:val="24292E"/>
        </w:rPr>
        <w:t>python setup.py develop</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avenir-lt-w01, light1475496, sa" w:hAnsi="avenir-lt-w01, light1475496, sa"/>
          <w:bCs/>
          <w:color w:val="000000"/>
        </w:rPr>
      </w:pPr>
      <w:r>
        <w:rPr>
          <w:rFonts w:ascii="avenir-lt-w01, light1475496, sa" w:hAnsi="avenir-lt-w01, light1475496, sa"/>
          <w:bCs/>
          <w:color w:val="000000"/>
        </w:rPr>
        <w:t>NOTA: dopo il comando python setup.py develop si è presentato l’errore sulla libreria cachetools (mancava) e sulla libreria pyrsistent (mancava anch’essa), problema risolto con l’installazione di tali librerie con il comando pip install nomelibreria.</w:t>
      </w:r>
    </w:p>
    <w:p>
      <w:pPr>
        <w:pStyle w:val="Titolo2"/>
        <w:rPr/>
      </w:pPr>
      <w:bookmarkStart w:id="16" w:name="_Toc10998988"/>
      <w:r>
        <w:rPr/>
        <w:t>2.7 Database PostgreSQL</w:t>
      </w:r>
      <w:bookmarkEnd w:id="16"/>
    </w:p>
    <w:p>
      <w:pPr>
        <w:pStyle w:val="Normal"/>
        <w:rPr/>
      </w:pPr>
      <w: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Il database </w:t>
      </w:r>
      <w:r>
        <w:rPr>
          <w:rFonts w:cs="Segoe UI" w:ascii="Segoe UI" w:hAnsi="Segoe UI"/>
          <w:b/>
          <w:bCs/>
          <w:color w:val="24292E"/>
          <w:shd w:fill="FFFFFF" w:val="clear"/>
        </w:rPr>
        <w:t>PostgreSQL</w:t>
      </w:r>
      <w:r>
        <w:rPr>
          <w:rFonts w:cs="Segoe UI" w:ascii="Segoe UI" w:hAnsi="Segoe UI"/>
          <w:color w:val="24292E"/>
          <w:shd w:fill="FFFFFF" w:val="clear"/>
        </w:rPr>
        <w:t> memorizzerà i metadati che punteranno al percorso dei dati. Installa le librerie di prerequisiti che verranno sfruttate dal ODC.</w:t>
      </w:r>
    </w:p>
    <w:p>
      <w:pPr>
        <w:pStyle w:val="HTMLPreformatted"/>
        <w:shd w:val="clear" w:color="auto" w:fill="F6F8FA"/>
        <w:rPr>
          <w:rFonts w:ascii="Consolas" w:hAnsi="Consolas"/>
          <w:color w:val="24292E"/>
        </w:rPr>
      </w:pPr>
      <w:r>
        <w:rPr>
          <w:rStyle w:val="HTMLCode"/>
          <w:rFonts w:ascii="Consolas" w:hAnsi="Consolas"/>
          <w:color w:val="24292E"/>
        </w:rPr>
        <w:t>sudo apt-get install postgresql-10 postgresql-client-10 postgresql-contrib-10 libhdf5-serial-dev postgresql-doc-10</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jc w:val="both"/>
        <w:rPr>
          <w:rFonts w:ascii="Segoe UI" w:hAnsi="Segoe UI" w:cs="Segoe UI"/>
          <w:color w:val="24292E"/>
          <w:highlight w:val="white"/>
        </w:rPr>
      </w:pPr>
      <w:r>
        <w:rPr>
          <w:rFonts w:cs="Segoe UI" w:ascii="Segoe UI" w:hAnsi="Segoe UI"/>
          <w:color w:val="24292E"/>
          <w:shd w:fill="FFFFFF" w:val="clear"/>
        </w:rPr>
        <w:t>Nel file di configurazione </w:t>
      </w:r>
      <w:r>
        <w:rPr>
          <w:rStyle w:val="HTMLCode"/>
          <w:rFonts w:eastAsia="Noto Sans CJK SC Regular" w:ascii="Consolas" w:hAnsi="Consolas"/>
          <w:color w:val="24292E"/>
        </w:rPr>
        <w:t>/etc/postgresql/10/main/postgresql.conf</w:t>
      </w:r>
      <w:r>
        <w:rPr>
          <w:rFonts w:cs="Segoe UI" w:ascii="Segoe UI" w:hAnsi="Segoe UI"/>
          <w:color w:val="24292E"/>
          <w:shd w:fill="FFFFFF" w:val="clear"/>
        </w:rPr>
        <w:t>, cambiare il parametro </w:t>
      </w:r>
      <w:r>
        <w:rPr>
          <w:rStyle w:val="HTMLCode"/>
          <w:rFonts w:eastAsia="Noto Sans CJK SC Regular" w:ascii="Consolas" w:hAnsi="Consolas"/>
          <w:color w:val="24292E"/>
        </w:rPr>
        <w:t>timezone</w:t>
      </w:r>
      <w:r>
        <w:rPr>
          <w:rFonts w:cs="Segoe UI" w:ascii="Segoe UI" w:hAnsi="Segoe UI"/>
          <w:color w:val="24292E"/>
          <w:shd w:fill="FFFFFF" w:val="clear"/>
        </w:rPr>
        <w:t xml:space="preserve"> in </w:t>
      </w:r>
      <w:r>
        <w:rPr>
          <w:rStyle w:val="HTMLCode"/>
          <w:rFonts w:eastAsia="Noto Sans CJK SC Regular" w:ascii="Consolas" w:hAnsi="Consolas"/>
          <w:color w:val="24292E"/>
        </w:rPr>
        <w:t>UTC</w:t>
      </w:r>
      <w:r>
        <w:rPr>
          <w:rFonts w:cs="Segoe UI" w:ascii="Segoe UI" w:hAnsi="Segoe UI"/>
          <w:color w:val="24292E"/>
          <w:shd w:fill="FFFFFF" w:val="clear"/>
        </w:rPr>
        <w:t>. Questo parametro dovrebbe essere nella sezione intitolata </w:t>
      </w:r>
      <w:r>
        <w:rPr>
          <w:rStyle w:val="HTMLCode"/>
          <w:rFonts w:eastAsia="Noto Sans CJK SC Regular" w:ascii="Consolas" w:hAnsi="Consolas"/>
          <w:color w:val="24292E"/>
        </w:rPr>
        <w:t>CLIENT CONNECTION DEFAULTS</w:t>
      </w:r>
      <w:r>
        <w:rPr>
          <w:rFonts w:cs="Segoe UI" w:ascii="Segoe UI" w:hAnsi="Segoe UI"/>
          <w:color w:val="24292E"/>
          <w:shd w:fill="FFFFFF" w:val="clear"/>
        </w:rPr>
        <w:t>.</w:t>
      </w:r>
    </w:p>
    <w:p>
      <w:pPr>
        <w:pStyle w:val="Textbody"/>
        <w:jc w:val="both"/>
        <w:rPr>
          <w:rFonts w:ascii="Segoe UI" w:hAnsi="Segoe UI" w:cs="Segoe UI"/>
          <w:color w:val="24292E"/>
          <w:highlight w:val="white"/>
        </w:rPr>
      </w:pPr>
      <w:r>
        <w:rPr>
          <w:rFonts w:cs="Segoe UI" w:ascii="Segoe UI" w:hAnsi="Segoe UI"/>
          <w:color w:val="24292E"/>
          <w:shd w:fill="FFFFFF" w:val="clear"/>
        </w:rPr>
        <w:t>Nel file di configurazione </w:t>
      </w:r>
      <w:r>
        <w:rPr>
          <w:rStyle w:val="HTMLCode"/>
          <w:rFonts w:eastAsia="Noto Sans CJK SC Regular" w:ascii="Consolas" w:hAnsi="Consolas"/>
          <w:color w:val="24292E"/>
        </w:rPr>
        <w:t>/etc/postgresql/10/main/pg_hba.conf</w:t>
      </w:r>
      <w:r>
        <w:rPr>
          <w:rFonts w:cs="Segoe UI" w:ascii="Segoe UI" w:hAnsi="Segoe UI"/>
          <w:color w:val="24292E"/>
          <w:shd w:fill="FFFFFF" w:val="clear"/>
        </w:rPr>
        <w:t xml:space="preserve">, cambiare la linea </w:t>
      </w:r>
      <w:r>
        <w:rPr>
          <w:rStyle w:val="HTMLCode"/>
          <w:rFonts w:eastAsia="Noto Sans CJK SC Regular" w:ascii="Consolas" w:hAnsi="Consolas"/>
          <w:color w:val="24292E"/>
        </w:rPr>
        <w:t>local</w:t>
      </w:r>
      <w:r>
        <w:rPr>
          <w:rFonts w:cs="Segoe UI" w:ascii="Segoe UI" w:hAnsi="Segoe UI"/>
          <w:color w:val="24292E"/>
          <w:shd w:fill="FFFFFF" w:val="clear"/>
        </w:rPr>
        <w:t xml:space="preserve"> in modo che corrisponda all'esempio seguente: è una delle ultime righe nel file di configurazione. Anche la spaziatura conta, quindi fare attenzione a preservarla. </w:t>
      </w:r>
    </w:p>
    <w:p>
      <w:pPr>
        <w:pStyle w:val="Textbody"/>
        <w:rPr>
          <w:rStyle w:val="Strong"/>
          <w:rFonts w:ascii="Segoe UI" w:hAnsi="Segoe UI" w:cs="Segoe UI"/>
          <w:color w:val="24292E"/>
          <w:highlight w:val="white"/>
        </w:rPr>
      </w:pPr>
      <w:r>
        <w:rPr>
          <w:rStyle w:val="Strong"/>
          <w:rFonts w:cs="Segoe UI" w:ascii="Segoe UI" w:hAnsi="Segoe UI"/>
          <w:color w:val="24292E"/>
          <w:shd w:fill="FFFFFF" w:val="clear"/>
        </w:rPr>
        <w:t>pg_hba.conf</w:t>
      </w:r>
    </w:p>
    <w:p>
      <w:pPr>
        <w:pStyle w:val="HTMLPreformatted"/>
        <w:shd w:val="clear" w:color="auto" w:fill="F6F8FA"/>
        <w:rPr>
          <w:rStyle w:val="HTMLCode"/>
          <w:rFonts w:ascii="Consolas" w:hAnsi="Consolas"/>
          <w:color w:val="24292E"/>
        </w:rPr>
      </w:pPr>
      <w:r>
        <w:rPr>
          <w:rStyle w:val="HTMLCode"/>
          <w:rFonts w:ascii="Consolas" w:hAnsi="Consolas"/>
          <w:color w:val="24292E"/>
        </w:rPr>
        <w:t>local   all             postgres                                peer</w:t>
      </w:r>
    </w:p>
    <w:p>
      <w:pPr>
        <w:pStyle w:val="HTMLPreformatted"/>
        <w:shd w:val="clear" w:color="auto" w:fill="F6F8FA"/>
        <w:rPr>
          <w:rStyle w:val="HTMLCode"/>
          <w:rFonts w:ascii="Consolas" w:hAnsi="Consolas"/>
          <w:color w:val="24292E"/>
        </w:rPr>
      </w:pPr>
      <w:r>
        <w:rPr>
          <w:rStyle w:val="HTMLCode"/>
          <w:rFonts w:ascii="Consolas" w:hAnsi="Consolas"/>
          <w:color w:val="24292E"/>
        </w:rPr>
        <w:t># TYPE  DATABASE        USER            ADDRESS                 METHOD</w:t>
      </w:r>
    </w:p>
    <w:p>
      <w:pPr>
        <w:pStyle w:val="HTMLPreformatted"/>
        <w:shd w:val="clear" w:color="auto" w:fill="F6F8FA"/>
        <w:rPr>
          <w:rStyle w:val="HTMLCode"/>
          <w:rFonts w:ascii="Consolas" w:hAnsi="Consolas"/>
          <w:color w:val="24292E"/>
        </w:rPr>
      </w:pPr>
      <w:r>
        <w:rPr>
          <w:rStyle w:val="HTMLCode"/>
          <w:rFonts w:ascii="Consolas" w:hAnsi="Consolas"/>
          <w:color w:val="24292E"/>
        </w:rPr>
        <w:t># "local" is for Unix domain socket connections only</w:t>
      </w:r>
    </w:p>
    <w:p>
      <w:pPr>
        <w:pStyle w:val="HTMLPreformatted"/>
        <w:shd w:val="clear" w:color="auto" w:fill="F6F8FA"/>
        <w:rPr>
          <w:rStyle w:val="HTMLCode"/>
          <w:rFonts w:ascii="Consolas" w:hAnsi="Consolas"/>
          <w:color w:val="24292E"/>
        </w:rPr>
      </w:pPr>
      <w:r>
        <w:rPr>
          <w:rStyle w:val="HTMLCode"/>
          <w:rFonts w:ascii="Consolas" w:hAnsi="Consolas"/>
          <w:color w:val="24292E"/>
        </w:rPr>
        <w:t>local   all             all                                     md5</w:t>
      </w:r>
    </w:p>
    <w:p>
      <w:pPr>
        <w:pStyle w:val="HTMLPreformatted"/>
        <w:shd w:val="clear" w:color="auto" w:fill="F6F8FA"/>
        <w:rPr>
          <w:rStyle w:val="HTMLCode"/>
          <w:rFonts w:ascii="Consolas" w:hAnsi="Consolas"/>
          <w:color w:val="24292E"/>
        </w:rPr>
      </w:pPr>
      <w:r>
        <w:rPr>
          <w:rStyle w:val="HTMLCode"/>
          <w:rFonts w:ascii="Consolas" w:hAnsi="Consolas"/>
          <w:color w:val="24292E"/>
        </w:rPr>
        <w:t># IPv4 local connections:</w:t>
      </w:r>
    </w:p>
    <w:p>
      <w:pPr>
        <w:pStyle w:val="HTMLPreformatted"/>
        <w:shd w:val="clear" w:color="auto" w:fill="F6F8FA"/>
        <w:rPr>
          <w:rStyle w:val="HTMLCode"/>
          <w:rFonts w:ascii="Consolas" w:hAnsi="Consolas"/>
          <w:color w:val="24292E"/>
        </w:rPr>
      </w:pPr>
      <w:r>
        <w:rPr>
          <w:rStyle w:val="HTMLCode"/>
          <w:rFonts w:ascii="Consolas" w:hAnsi="Consolas"/>
          <w:color w:val="24292E"/>
        </w:rPr>
        <w:t>host    all             all             127.0.0.1/32            md5</w:t>
      </w:r>
    </w:p>
    <w:p>
      <w:pPr>
        <w:pStyle w:val="HTMLPreformatted"/>
        <w:shd w:val="clear" w:color="auto" w:fill="F6F8FA"/>
        <w:rPr>
          <w:rStyle w:val="HTMLCode"/>
          <w:rFonts w:ascii="Consolas" w:hAnsi="Consolas"/>
          <w:color w:val="24292E"/>
        </w:rPr>
      </w:pPr>
      <w:r>
        <w:rPr>
          <w:rStyle w:val="HTMLCode"/>
          <w:rFonts w:ascii="Consolas" w:hAnsi="Consolas"/>
          <w:color w:val="24292E"/>
        </w:rPr>
        <w:t># IPv6 local connections:</w:t>
      </w:r>
    </w:p>
    <w:p>
      <w:pPr>
        <w:pStyle w:val="HTMLPreformatted"/>
        <w:shd w:val="clear" w:color="auto" w:fill="F6F8FA"/>
        <w:rPr>
          <w:rFonts w:ascii="Consolas" w:hAnsi="Consolas"/>
          <w:color w:val="24292E"/>
        </w:rPr>
      </w:pPr>
      <w:r>
        <w:rPr>
          <w:rStyle w:val="HTMLCode"/>
          <w:rFonts w:ascii="Consolas" w:hAnsi="Consolas"/>
          <w:color w:val="24292E"/>
        </w:rPr>
        <w:t>host    all             all             ::1/128                 md5</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Segoe UI" w:hAnsi="Segoe UI" w:cs="Segoe UI"/>
          <w:color w:val="24292E"/>
          <w:highlight w:val="white"/>
        </w:rPr>
      </w:pPr>
      <w:r>
        <w:rPr>
          <w:rFonts w:cs="Segoe UI" w:ascii="Segoe UI" w:hAnsi="Segoe UI"/>
          <w:color w:val="24292E"/>
          <w:shd w:fill="FFFFFF" w:val="clear"/>
        </w:rPr>
        <w:t>Ora che le impostazioni di </w:t>
      </w:r>
      <w:r>
        <w:rPr>
          <w:rFonts w:cs="Segoe UI" w:ascii="Segoe UI" w:hAnsi="Segoe UI"/>
          <w:b/>
          <w:bCs/>
          <w:color w:val="24292E"/>
          <w:shd w:fill="FFFFFF" w:val="clear"/>
        </w:rPr>
        <w:t>PostgreSQL</w:t>
      </w:r>
      <w:r>
        <w:rPr>
          <w:rFonts w:cs="Segoe UI" w:ascii="Segoe UI" w:hAnsi="Segoe UI"/>
          <w:color w:val="24292E"/>
          <w:shd w:fill="FFFFFF" w:val="clear"/>
        </w:rPr>
        <w:t> sono state modificate, riavviare il servizio:</w:t>
      </w:r>
    </w:p>
    <w:p>
      <w:pPr>
        <w:pStyle w:val="Textbody"/>
        <w:spacing w:before="0" w:after="0"/>
        <w:rPr>
          <w:rFonts w:ascii="Segoe UI" w:hAnsi="Segoe UI" w:cs="Segoe UI"/>
          <w:color w:val="24292E"/>
          <w:highlight w:val="white"/>
        </w:rPr>
      </w:pPr>
      <w:r>
        <w:rPr>
          <w:rFonts w:cs="Segoe UI" w:ascii="Segoe UI" w:hAnsi="Segoe UI"/>
          <w:color w:val="24292E"/>
          <w:shd w:fill="FFFFFF" w:val="clear"/>
        </w:rPr>
      </w:r>
    </w:p>
    <w:p>
      <w:pPr>
        <w:pStyle w:val="HTMLPreformatted"/>
        <w:shd w:val="clear" w:color="auto" w:fill="F6F8FA"/>
        <w:rPr>
          <w:rFonts w:ascii="Consolas" w:hAnsi="Consolas"/>
          <w:color w:val="24292E"/>
        </w:rPr>
      </w:pPr>
      <w:r>
        <w:rPr>
          <w:rStyle w:val="HTMLCode"/>
          <w:rFonts w:ascii="Consolas" w:hAnsi="Consolas"/>
          <w:color w:val="24292E"/>
        </w:rPr>
        <w:t>sudo service postgresql restart</w:t>
      </w:r>
    </w:p>
    <w:p>
      <w:pPr>
        <w:pStyle w:val="Textbody"/>
        <w:rPr>
          <w:rFonts w:ascii="Segoe UI" w:hAnsi="Segoe UI" w:cs="Segoe UI"/>
          <w:color w:val="24292E"/>
          <w:highlight w:val="white"/>
        </w:rPr>
      </w:pPr>
      <w:r>
        <w:rPr>
          <w:rFonts w:cs="Segoe UI" w:ascii="Segoe UI" w:hAnsi="Segoe UI"/>
          <w:color w:val="24292E"/>
          <w:shd w:fill="FFFFFF" w:val="clear"/>
        </w:rPr>
      </w:r>
    </w:p>
    <w:p>
      <w:pPr>
        <w:pStyle w:val="Textbody"/>
        <w:rPr>
          <w:rFonts w:ascii="Segoe UI" w:hAnsi="Segoe UI" w:cs="Segoe UI"/>
          <w:color w:val="24292E"/>
          <w:highlight w:val="white"/>
        </w:rPr>
      </w:pPr>
      <w:r>
        <w:rPr>
          <w:rFonts w:cs="Segoe UI" w:ascii="Segoe UI" w:hAnsi="Segoe UI"/>
          <w:color w:val="24292E"/>
          <w:shd w:fill="FFFFFF" w:val="clear"/>
        </w:rPr>
        <w:t>Creare un superutente </w:t>
      </w:r>
      <w:r>
        <w:rPr>
          <w:rFonts w:cs="Segoe UI" w:ascii="Segoe UI" w:hAnsi="Segoe UI"/>
          <w:b/>
          <w:bCs/>
          <w:color w:val="24292E"/>
          <w:shd w:fill="FFFFFF" w:val="clear"/>
        </w:rPr>
        <w:t>PostgreSQL</w:t>
      </w:r>
      <w:r>
        <w:rPr>
          <w:rFonts w:cs="Segoe UI" w:ascii="Segoe UI" w:hAnsi="Segoe UI"/>
          <w:color w:val="24292E"/>
          <w:shd w:fill="FFFFFF" w:val="clear"/>
        </w:rPr>
        <w:t> per accedere al database.</w:t>
      </w:r>
    </w:p>
    <w:p>
      <w:pPr>
        <w:pStyle w:val="HTMLPreformatted"/>
        <w:shd w:val="clear" w:color="auto" w:fill="F6F8FA"/>
        <w:rPr>
          <w:rStyle w:val="HTMLCode"/>
          <w:rFonts w:ascii="Consolas" w:hAnsi="Consolas"/>
          <w:color w:val="24292E"/>
        </w:rPr>
      </w:pPr>
      <w:r>
        <w:rPr>
          <w:rStyle w:val="HTMLCode"/>
          <w:rFonts w:ascii="Consolas" w:hAnsi="Consolas"/>
          <w:color w:val="24292E"/>
        </w:rPr>
        <w:t>sudo -u postgres createuser --superuser vincenzo</w:t>
      </w:r>
    </w:p>
    <w:p>
      <w:pPr>
        <w:pStyle w:val="HTMLPreformatted"/>
        <w:shd w:val="clear" w:color="auto" w:fill="F6F8FA"/>
        <w:rPr>
          <w:rStyle w:val="HTMLCode"/>
          <w:rFonts w:ascii="Consolas" w:hAnsi="Consolas"/>
          <w:color w:val="24292E"/>
        </w:rPr>
      </w:pPr>
      <w:r>
        <w:rPr>
          <w:rStyle w:val="HTMLCode"/>
          <w:rFonts w:ascii="Consolas" w:hAnsi="Consolas"/>
          <w:color w:val="24292E"/>
        </w:rPr>
        <w:t>sudo -u postgres psql -c "ALTER USER vincenzo WITH PASSWORD '1234';"</w:t>
      </w:r>
    </w:p>
    <w:p>
      <w:pPr>
        <w:pStyle w:val="HTMLPreformatted"/>
        <w:shd w:val="clear" w:color="auto" w:fill="F6F8FA"/>
        <w:rPr>
          <w:rFonts w:ascii="Consolas" w:hAnsi="Consolas"/>
          <w:color w:val="24292E"/>
        </w:rPr>
      </w:pPr>
      <w:r>
        <w:rPr>
          <w:rStyle w:val="HTMLCode"/>
          <w:rFonts w:ascii="Consolas" w:hAnsi="Consolas"/>
          <w:color w:val="24292E"/>
        </w:rPr>
        <w:t>createdb -U vincenzo datacube</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Segoe UI" w:hAnsi="Segoe UI" w:cs="Segoe UI"/>
          <w:color w:val="24292E"/>
          <w:highlight w:val="white"/>
        </w:rPr>
      </w:pPr>
      <w:r>
        <w:rPr>
          <w:rFonts w:cs="Segoe UI" w:ascii="Segoe UI" w:hAnsi="Segoe UI"/>
          <w:color w:val="24292E"/>
          <w:shd w:fill="FFFFFF" w:val="clear"/>
        </w:rPr>
        <w:t>Ora, creare il file di configurazione di Data Cube che sarà letto durante l'inizializzazione di Data Cube. </w:t>
      </w:r>
    </w:p>
    <w:p>
      <w:pPr>
        <w:pStyle w:val="Textbody"/>
        <w:rPr>
          <w:rFonts w:ascii="Segoe UI" w:hAnsi="Segoe UI" w:cs="Segoe UI"/>
          <w:color w:val="24292E"/>
          <w:highlight w:val="white"/>
        </w:rPr>
      </w:pPr>
      <w:r>
        <w:rPr>
          <w:rFonts w:cs="Segoe UI" w:ascii="Segoe UI" w:hAnsi="Segoe UI"/>
          <w:color w:val="24292E"/>
          <w:shd w:fill="FFFFFF" w:val="clear"/>
        </w:rPr>
        <w:t>Crea un file a </w:t>
      </w:r>
      <w:r>
        <w:rPr>
          <w:rStyle w:val="HTMLCode"/>
          <w:rFonts w:eastAsia="Noto Sans CJK SC Regular" w:ascii="Consolas" w:hAnsi="Consolas"/>
          <w:color w:val="24292E"/>
        </w:rPr>
        <w:t>~/.datacube.conf</w:t>
      </w:r>
      <w:r>
        <w:rPr>
          <w:rFonts w:cs="Segoe UI" w:ascii="Segoe UI" w:hAnsi="Segoe UI"/>
          <w:color w:val="24292E"/>
          <w:shd w:fill="FFFFFF" w:val="clear"/>
        </w:rPr>
        <w:t>. Il nome host deve essere impostato su </w:t>
      </w:r>
      <w:r>
        <w:rPr>
          <w:rStyle w:val="HTMLCode"/>
          <w:rFonts w:eastAsia="Noto Sans CJK SC Regular" w:ascii="Consolas" w:hAnsi="Consolas"/>
          <w:color w:val="24292E"/>
        </w:rPr>
        <w:t xml:space="preserve">localhost </w:t>
      </w:r>
      <w:r>
        <w:rPr>
          <w:rFonts w:cs="Segoe UI" w:ascii="Segoe UI" w:hAnsi="Segoe UI"/>
          <w:color w:val="24292E"/>
          <w:shd w:fill="FFFFFF" w:val="clear"/>
        </w:rPr>
        <w:t xml:space="preserve">o  </w:t>
      </w:r>
      <w:r>
        <w:rPr>
          <w:rStyle w:val="HTMLCode"/>
          <w:rFonts w:eastAsia="Noto Sans CJK SC Regular" w:ascii="Consolas" w:hAnsi="Consolas"/>
          <w:color w:val="24292E"/>
        </w:rPr>
        <w:t>127.0.0.1</w:t>
      </w:r>
      <w:r>
        <w:rPr>
          <w:rFonts w:cs="Segoe UI" w:ascii="Segoe UI" w:hAnsi="Segoe UI"/>
          <w:color w:val="24292E"/>
          <w:shd w:fill="FFFFFF" w:val="clear"/>
        </w:rPr>
        <w:t>. Se si sta tentando di accedere a un ODC installato su un server, si utilizzerà l'indirizzo IP di quel server seguito dal numero di porta per connettersi.  </w:t>
      </w:r>
    </w:p>
    <w:p>
      <w:pPr>
        <w:pStyle w:val="Textbody"/>
        <w:rPr>
          <w:rFonts w:ascii="Segoe UI" w:hAnsi="Segoe UI" w:cs="Segoe UI"/>
          <w:color w:val="24292E"/>
          <w:highlight w:val="white"/>
        </w:rPr>
      </w:pPr>
      <w:r>
        <w:rPr>
          <w:rFonts w:cs="Segoe UI" w:ascii="Segoe UI" w:hAnsi="Segoe UI"/>
          <w:color w:val="24292E"/>
          <w:shd w:fill="FFFFFF" w:val="clear"/>
        </w:rPr>
        <w:t>Esempio:  </w:t>
      </w:r>
      <w:r>
        <w:rPr>
          <w:rStyle w:val="HTMLCode"/>
          <w:rFonts w:eastAsia="Noto Sans CJK SC Regular" w:ascii="Consolas" w:hAnsi="Consolas"/>
          <w:color w:val="24292E"/>
        </w:rPr>
        <w:t xml:space="preserve">192.168.1.5:8080 </w:t>
      </w:r>
      <w:r>
        <w:rPr>
          <w:rFonts w:cs="Segoe UI" w:ascii="Segoe UI" w:hAnsi="Segoe UI"/>
          <w:color w:val="24292E"/>
          <w:shd w:fill="FFFFFF" w:val="clear"/>
        </w:rPr>
        <w:t>dove si </w:t>
      </w:r>
      <w:r>
        <w:rPr>
          <w:rStyle w:val="HTMLCode"/>
          <w:rFonts w:eastAsia="Noto Sans CJK SC Regular" w:ascii="Consolas" w:hAnsi="Consolas"/>
          <w:color w:val="24292E"/>
        </w:rPr>
        <w:t xml:space="preserve">192.168.1.5 </w:t>
      </w:r>
      <w:r>
        <w:rPr>
          <w:rFonts w:cs="Segoe UI" w:ascii="Segoe UI" w:hAnsi="Segoe UI"/>
          <w:color w:val="24292E"/>
          <w:shd w:fill="FFFFFF" w:val="clear"/>
        </w:rPr>
        <w:t>trova l'IP del server ed </w:t>
      </w:r>
      <w:r>
        <w:rPr>
          <w:rStyle w:val="HTMLCode"/>
          <w:rFonts w:eastAsia="Noto Sans CJK SC Regular" w:ascii="Consolas" w:hAnsi="Consolas"/>
          <w:color w:val="24292E"/>
        </w:rPr>
        <w:t xml:space="preserve">8080 </w:t>
      </w:r>
      <w:r>
        <w:rPr>
          <w:rFonts w:cs="Segoe UI" w:ascii="Segoe UI" w:hAnsi="Segoe UI"/>
          <w:color w:val="24292E"/>
          <w:shd w:fill="FFFFFF" w:val="clear"/>
        </w:rPr>
        <w:t>è il numero della porta. È fondamentale che la password corrisponda alla password specificata quando è stato creato il superutente del database </w:t>
      </w:r>
      <w:r>
        <w:rPr>
          <w:rFonts w:cs="Segoe UI" w:ascii="Segoe UI" w:hAnsi="Segoe UI"/>
          <w:b/>
          <w:bCs/>
          <w:color w:val="24292E"/>
          <w:shd w:fill="FFFFFF" w:val="clear"/>
        </w:rPr>
        <w:t>PostgreSQL</w:t>
      </w:r>
      <w:r>
        <w:rPr>
          <w:rFonts w:cs="Segoe UI" w:ascii="Segoe UI" w:hAnsi="Segoe UI"/>
          <w:color w:val="24292E"/>
          <w:shd w:fill="FFFFFF" w:val="clear"/>
        </w:rPr>
        <w:t> . In caso contrario, Data Cube avrà un errore di autorizzazione. Di seguito viene mostrato il nostro file di configurazione.</w:t>
      </w:r>
    </w:p>
    <w:p>
      <w:pPr>
        <w:pStyle w:val="HTMLPreformatted"/>
        <w:shd w:val="clear" w:color="auto" w:fill="F6F8FA"/>
        <w:rPr>
          <w:rStyle w:val="HTMLCode"/>
          <w:rFonts w:ascii="Consolas" w:hAnsi="Consolas"/>
          <w:color w:val="24292E"/>
        </w:rPr>
      </w:pPr>
      <w:r>
        <w:rPr>
          <w:rStyle w:val="HTMLCode"/>
          <w:rFonts w:ascii="Consolas" w:hAnsi="Consolas"/>
          <w:color w:val="24292E"/>
        </w:rPr>
        <w:t>[datacube]</w:t>
      </w:r>
    </w:p>
    <w:p>
      <w:pPr>
        <w:pStyle w:val="HTMLPreformatted"/>
        <w:shd w:val="clear" w:color="auto" w:fill="F6F8FA"/>
        <w:rPr>
          <w:rStyle w:val="HTMLCode"/>
          <w:rFonts w:ascii="Consolas" w:hAnsi="Consolas"/>
          <w:color w:val="24292E"/>
        </w:rPr>
      </w:pPr>
      <w:r>
        <w:rPr>
          <w:rStyle w:val="HTMLCode"/>
          <w:rFonts w:ascii="Consolas" w:hAnsi="Consolas"/>
          <w:color w:val="24292E"/>
        </w:rPr>
        <w:t>db_hostname: 127.0.0.1</w:t>
      </w:r>
    </w:p>
    <w:p>
      <w:pPr>
        <w:pStyle w:val="HTMLPreformatted"/>
        <w:shd w:val="clear" w:color="auto" w:fill="F6F8FA"/>
        <w:rPr>
          <w:rStyle w:val="HTMLCode"/>
          <w:rFonts w:ascii="Consolas" w:hAnsi="Consolas"/>
          <w:color w:val="24292E"/>
        </w:rPr>
      </w:pPr>
      <w:r>
        <w:rPr>
          <w:rStyle w:val="HTMLCode"/>
          <w:rFonts w:ascii="Consolas" w:hAnsi="Consolas"/>
          <w:color w:val="24292E"/>
        </w:rPr>
        <w:t>db_database: datacube</w:t>
      </w:r>
    </w:p>
    <w:p>
      <w:pPr>
        <w:pStyle w:val="HTMLPreformatted"/>
        <w:shd w:val="clear" w:color="auto" w:fill="F6F8FA"/>
        <w:rPr>
          <w:rStyle w:val="HTMLCode"/>
          <w:rFonts w:ascii="Consolas" w:hAnsi="Consolas"/>
          <w:color w:val="24292E"/>
        </w:rPr>
      </w:pPr>
      <w:r>
        <w:rPr>
          <w:rStyle w:val="HTMLCode"/>
          <w:rFonts w:ascii="Consolas" w:hAnsi="Consolas"/>
          <w:color w:val="24292E"/>
        </w:rPr>
        <w:t>db_username: vincenzo</w:t>
      </w:r>
    </w:p>
    <w:p>
      <w:pPr>
        <w:pStyle w:val="HTMLPreformatted"/>
        <w:shd w:val="clear" w:color="auto" w:fill="F6F8FA"/>
        <w:rPr>
          <w:rFonts w:ascii="Consolas" w:hAnsi="Consolas"/>
          <w:color w:val="24292E"/>
        </w:rPr>
      </w:pPr>
      <w:r>
        <w:rPr>
          <w:rStyle w:val="HTMLCode"/>
          <w:rFonts w:ascii="Consolas" w:hAnsi="Consolas"/>
          <w:color w:val="24292E"/>
        </w:rPr>
        <w:t>db_password: 1234</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Segoe UI" w:hAnsi="Segoe UI" w:cs="Segoe UI"/>
          <w:color w:val="24292E"/>
          <w:highlight w:val="white"/>
        </w:rPr>
      </w:pPr>
      <w:r>
        <w:rPr>
          <w:rFonts w:cs="Segoe UI" w:ascii="Segoe UI" w:hAnsi="Segoe UI"/>
          <w:color w:val="24292E"/>
          <w:shd w:fill="FFFFFF" w:val="clear"/>
        </w:rPr>
        <w:t>Infine, inizializza il database. Se questo passaggio fallisce, è necessario andare a ricontrollare i passaggi precedenti e assicurarsi di aver impostato correttamente tutti i file di configurazione, il database </w:t>
      </w:r>
      <w:r>
        <w:rPr>
          <w:rFonts w:cs="Segoe UI" w:ascii="Segoe UI" w:hAnsi="Segoe UI"/>
          <w:b/>
          <w:bCs/>
          <w:color w:val="24292E"/>
          <w:shd w:fill="FFFFFF" w:val="clear"/>
        </w:rPr>
        <w:t>PostgreSQL</w:t>
      </w:r>
      <w:r>
        <w:rPr>
          <w:rFonts w:cs="Segoe UI" w:ascii="Segoe UI" w:hAnsi="Segoe UI"/>
          <w:color w:val="24292E"/>
          <w:shd w:fill="FFFFFF" w:val="clear"/>
        </w:rPr>
        <w:t> , nonché il superutente e la password del database </w:t>
      </w:r>
      <w:r>
        <w:rPr>
          <w:rFonts w:cs="Segoe UI" w:ascii="Segoe UI" w:hAnsi="Segoe UI"/>
          <w:b/>
          <w:bCs/>
          <w:color w:val="24292E"/>
          <w:shd w:fill="FFFFFF" w:val="clear"/>
        </w:rPr>
        <w:t>PostgreSQL</w:t>
      </w:r>
      <w:r>
        <w:rPr>
          <w:rFonts w:cs="Segoe UI" w:ascii="Segoe UI" w:hAnsi="Segoe UI"/>
          <w:color w:val="24292E"/>
          <w:shd w:fill="FFFFFF" w:val="clear"/>
        </w:rPr>
        <w:t> .</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datacube -v system init</w:t>
      </w:r>
    </w:p>
    <w:p>
      <w:pPr>
        <w:pStyle w:val="HTMLPreformatted"/>
        <w:shd w:val="clear" w:color="auto" w:fill="F6F8FA"/>
        <w:rPr>
          <w:rFonts w:ascii="Consolas" w:hAnsi="Consolas"/>
          <w:color w:val="24292E"/>
        </w:rPr>
      </w:pPr>
      <w:r>
        <w:rPr>
          <w:rFonts w:ascii="Consolas" w:hAnsi="Consolas"/>
          <w:color w:val="24292E"/>
        </w:rPr>
      </w:r>
    </w:p>
    <w:p>
      <w:pPr>
        <w:pStyle w:val="Textbody"/>
        <w:rPr>
          <w:rFonts w:ascii="avenir-lt-w01, light1475496, sa" w:hAnsi="avenir-lt-w01, light1475496, sa"/>
          <w:bCs/>
          <w:color w:val="000000"/>
        </w:rPr>
      </w:pPr>
      <w:r>
        <w:rPr>
          <w:rFonts w:ascii="avenir-lt-w01, light1475496, sa" w:hAnsi="avenir-lt-w01, light1475496, sa"/>
          <w:bCs/>
          <w:color w:val="000000"/>
        </w:rPr>
        <w:t>l’output di questo comando dovrebbe essere questo</w:t>
      </w:r>
    </w:p>
    <w:p>
      <w:pPr>
        <w:pStyle w:val="Textbody"/>
        <w:rPr>
          <w:rFonts w:ascii="avenir-lt-w01, light1475496, sa" w:hAnsi="avenir-lt-w01, light1475496, sa"/>
          <w:bCs/>
          <w:color w:val="000000"/>
        </w:rPr>
      </w:pPr>
      <w:r>
        <w:rPr/>
        <w:drawing>
          <wp:inline distT="0" distB="0" distL="0" distR="0">
            <wp:extent cx="6172835" cy="1112520"/>
            <wp:effectExtent l="0" t="0" r="0" b="0"/>
            <wp:docPr id="4" name="Immagine 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descr="Immagine che contiene screenshot&#10;&#10;Descrizione generata automaticamente"/>
                    <pic:cNvPicPr>
                      <a:picLocks noChangeAspect="1" noChangeArrowheads="1"/>
                    </pic:cNvPicPr>
                  </pic:nvPicPr>
                  <pic:blipFill>
                    <a:blip r:embed="rId5"/>
                    <a:stretch>
                      <a:fillRect/>
                    </a:stretch>
                  </pic:blipFill>
                  <pic:spPr bwMode="auto">
                    <a:xfrm>
                      <a:off x="0" y="0"/>
                      <a:ext cx="6172835" cy="1112520"/>
                    </a:xfrm>
                    <a:prstGeom prst="rect">
                      <a:avLst/>
                    </a:prstGeom>
                  </pic:spPr>
                </pic:pic>
              </a:graphicData>
            </a:graphic>
          </wp:inline>
        </w:drawing>
      </w:r>
    </w:p>
    <w:p>
      <w:pPr>
        <w:pStyle w:val="Textbody"/>
        <w:rPr>
          <w:rFonts w:ascii="avenir-lt-w01, light1475496, sa" w:hAnsi="avenir-lt-w01, light1475496, sa"/>
          <w:bCs/>
          <w:color w:val="000000"/>
        </w:rPr>
      </w:pPr>
      <w:r>
        <w:rPr>
          <w:rFonts w:ascii="avenir-lt-w01, light1475496, sa" w:hAnsi="avenir-lt-w01, light1475496, sa"/>
          <w:bCs/>
          <w:color w:val="000000"/>
        </w:rPr>
        <w:t>per verificare la corretta inizializzazione del database inserire il seguente comando</w:t>
      </w:r>
    </w:p>
    <w:p>
      <w:pPr>
        <w:pStyle w:val="HTMLPreformatted"/>
        <w:shd w:val="clear" w:color="auto" w:fill="F6F8FA"/>
        <w:rPr>
          <w:rFonts w:ascii="Consolas" w:hAnsi="Consolas"/>
          <w:color w:val="24292E"/>
        </w:rPr>
      </w:pPr>
      <w:r>
        <w:rPr>
          <w:rStyle w:val="HTMLCode"/>
          <w:rFonts w:ascii="Consolas" w:hAnsi="Consolas"/>
          <w:color w:val="24292E"/>
        </w:rPr>
        <w:t>datacube system check</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avenir-lt-w01, light1475496, sa" w:hAnsi="avenir-lt-w01, light1475496, sa"/>
          <w:bCs/>
          <w:color w:val="000000"/>
        </w:rPr>
      </w:pPr>
      <w:r>
        <w:rPr>
          <w:rFonts w:ascii="avenir-lt-w01, light1475496, sa" w:hAnsi="avenir-lt-w01, light1475496, sa"/>
          <w:bCs/>
          <w:color w:val="000000"/>
        </w:rPr>
        <w:t>L’output che ne uscirà sarà più o meno il seguente:</w:t>
      </w:r>
    </w:p>
    <w:p>
      <w:pPr>
        <w:pStyle w:val="Textbody"/>
        <w:rPr>
          <w:rFonts w:ascii="avenir-lt-w01, light1475496, sa" w:hAnsi="avenir-lt-w01, light1475496, sa"/>
          <w:bCs/>
          <w:color w:val="000000"/>
        </w:rPr>
      </w:pPr>
      <w:r>
        <w:rPr/>
        <w:drawing>
          <wp:inline distT="0" distB="0" distL="0" distR="0">
            <wp:extent cx="2628900" cy="1028700"/>
            <wp:effectExtent l="0" t="0" r="0" b="0"/>
            <wp:docPr id="5" name="Immagine 5" descr="Immagine che contiene strad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descr="Immagine che contiene strada, testo&#10;&#10;Descrizione generata automaticamente"/>
                    <pic:cNvPicPr>
                      <a:picLocks noChangeAspect="1" noChangeArrowheads="1"/>
                    </pic:cNvPicPr>
                  </pic:nvPicPr>
                  <pic:blipFill>
                    <a:blip r:embed="rId6"/>
                    <a:stretch>
                      <a:fillRect/>
                    </a:stretch>
                  </pic:blipFill>
                  <pic:spPr bwMode="auto">
                    <a:xfrm>
                      <a:off x="0" y="0"/>
                      <a:ext cx="2628900" cy="1028700"/>
                    </a:xfrm>
                    <a:prstGeom prst="rect">
                      <a:avLst/>
                    </a:prstGeom>
                  </pic:spPr>
                </pic:pic>
              </a:graphicData>
            </a:graphic>
          </wp:inline>
        </w:drawing>
      </w:r>
    </w:p>
    <w:p>
      <w:pPr>
        <w:pStyle w:val="Titolo2"/>
        <w:rPr/>
      </w:pPr>
      <w:bookmarkStart w:id="17" w:name="_Toc10998989"/>
      <w:r>
        <w:rPr/>
        <w:t>Correzioni temporanee</w:t>
      </w:r>
      <w:bookmarkEnd w:id="17"/>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ind w:firstLine="709"/>
        <w:jc w:val="both"/>
        <w:rPr>
          <w:rFonts w:ascii="Consolas" w:hAnsi="Consolas" w:cs="Courier New"/>
          <w:color w:val="24292E"/>
          <w:sz w:val="20"/>
          <w:szCs w:val="20"/>
        </w:rPr>
      </w:pPr>
      <w:r>
        <w:rPr>
          <w:rFonts w:cs="Segoe UI" w:ascii="Segoe UI" w:hAnsi="Segoe UI"/>
          <w:color w:val="24292E"/>
        </w:rPr>
        <w:t>Al momento, le seguenti righe devono essere aggiunte alla fine del </w:t>
      </w:r>
      <w:r>
        <w:rPr>
          <w:rStyle w:val="HTMLCode"/>
          <w:rFonts w:ascii="Consolas" w:hAnsi="Consolas"/>
          <w:color w:val="24292E"/>
        </w:rPr>
        <w:t xml:space="preserve">/etc/profile </w:t>
      </w:r>
      <w:r>
        <w:rPr>
          <w:rFonts w:cs="Segoe UI" w:ascii="Segoe UI" w:hAnsi="Segoe UI"/>
          <w:color w:val="24292E"/>
        </w:rPr>
        <w:t>file per evitare errori relativi a una variabile d’ambiente </w:t>
      </w:r>
      <w:r>
        <w:rPr>
          <w:rStyle w:val="HTMLCode"/>
          <w:rFonts w:ascii="Consolas" w:hAnsi="Consolas"/>
          <w:color w:val="24292E"/>
        </w:rPr>
        <w:t>GDAL_DATA</w:t>
      </w:r>
      <w:r>
        <w:rPr>
          <w:rFonts w:cs="Segoe UI" w:ascii="Segoe UI" w:hAnsi="Segoe UI"/>
          <w:color w:val="24292E"/>
        </w:rPr>
        <w:t xml:space="preserve"> durante il caricamento dei dati:</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Datacube environment variables</w:t>
      </w:r>
    </w:p>
    <w:p>
      <w:pPr>
        <w:pStyle w:val="HTMLPreformatted"/>
        <w:shd w:val="clear" w:color="auto" w:fill="F6F8FA"/>
        <w:rPr>
          <w:rStyle w:val="HTMLCode"/>
          <w:rFonts w:ascii="Consolas" w:hAnsi="Consolas"/>
          <w:color w:val="24292E"/>
        </w:rPr>
      </w:pPr>
      <w:r>
        <w:rPr>
          <w:rStyle w:val="HTMLCode"/>
          <w:rFonts w:ascii="Consolas" w:hAnsi="Consolas"/>
          <w:color w:val="24292E"/>
        </w:rPr>
        <w:t>export GDAL_DATA=/home/localuser/Datacube/datacube_env/lib/python3.6/site-packages/rasterio/gdal_data</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e quindi eseguire </w:t>
      </w:r>
      <w:r>
        <w:rPr>
          <w:rStyle w:val="HTMLCode"/>
          <w:rFonts w:ascii="Consolas" w:hAnsi="Consolas"/>
          <w:color w:val="24292E"/>
        </w:rPr>
        <w:t xml:space="preserve">source /etc/profile </w:t>
      </w:r>
      <w:r>
        <w:rPr>
          <w:rFonts w:cs="Segoe UI" w:ascii="Segoe UI" w:hAnsi="Segoe UI"/>
          <w:color w:val="24292E"/>
        </w:rPr>
        <w:t>in un terminale, non è necessario riavviare il sistema per abilitare questa correzione.</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Nel nostro caso localuser è stato sostituito con vincenzo.</w:t>
      </w:r>
    </w:p>
    <w:p>
      <w:pPr>
        <w:pStyle w:val="Textbody"/>
        <w:rPr>
          <w:rFonts w:ascii="avenir-lt-w01, light1475496, sa" w:hAnsi="avenir-lt-w01, light1475496, sa"/>
          <w:bCs/>
          <w:color w:val="000000"/>
        </w:rPr>
      </w:pPr>
      <w:r>
        <w:rPr/>
        <w:drawing>
          <wp:inline distT="0" distB="0" distL="0" distR="0">
            <wp:extent cx="5662295" cy="4686935"/>
            <wp:effectExtent l="0" t="0" r="0" b="0"/>
            <wp:docPr id="6" name="Immagine 6"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6" descr="Immagine che contiene screenshot&#10;&#10;Descrizione generata automaticamente"/>
                    <pic:cNvPicPr>
                      <a:picLocks noChangeAspect="1" noChangeArrowheads="1"/>
                    </pic:cNvPicPr>
                  </pic:nvPicPr>
                  <pic:blipFill>
                    <a:blip r:embed="rId7"/>
                    <a:stretch>
                      <a:fillRect/>
                    </a:stretch>
                  </pic:blipFill>
                  <pic:spPr bwMode="auto">
                    <a:xfrm>
                      <a:off x="0" y="0"/>
                      <a:ext cx="5662295" cy="4686935"/>
                    </a:xfrm>
                    <a:prstGeom prst="rect">
                      <a:avLst/>
                    </a:prstGeom>
                  </pic:spPr>
                </pic:pic>
              </a:graphicData>
            </a:graphic>
          </wp:inline>
        </w:drawing>
      </w:r>
    </w:p>
    <w:p>
      <w:pPr>
        <w:pStyle w:val="Textbody"/>
        <w:rPr>
          <w:rFonts w:ascii="Segoe UI" w:hAnsi="Segoe UI" w:cs="Segoe UI"/>
          <w:bCs/>
          <w:color w:val="000000"/>
        </w:rPr>
      </w:pPr>
      <w:r>
        <w:rPr>
          <w:rFonts w:cs="Segoe UI" w:ascii="Segoe UI" w:hAnsi="Segoe UI"/>
          <w:bCs/>
          <w:color w:val="000000"/>
        </w:rPr>
        <mc:AlternateContent>
          <mc:Choice Requires="wps">
            <w:drawing>
              <wp:anchor behindDoc="0" distT="0" distB="0" distL="114300" distR="114300" simplePos="0" locked="0" layoutInCell="1" allowOverlap="1" relativeHeight="5" wp14:anchorId="614A2B3B">
                <wp:simplePos x="0" y="0"/>
                <wp:positionH relativeFrom="column">
                  <wp:posOffset>102870</wp:posOffset>
                </wp:positionH>
                <wp:positionV relativeFrom="paragraph">
                  <wp:posOffset>138430</wp:posOffset>
                </wp:positionV>
                <wp:extent cx="5532755" cy="366395"/>
                <wp:effectExtent l="0" t="0" r="11430" b="15240"/>
                <wp:wrapNone/>
                <wp:docPr id="7" name="Casella di testo 21"/>
                <a:graphic xmlns:a="http://schemas.openxmlformats.org/drawingml/2006/main">
                  <a:graphicData uri="http://schemas.microsoft.com/office/word/2010/wordprocessingShape">
                    <wps:wsp>
                      <wps:cNvSpPr/>
                      <wps:spPr>
                        <a:xfrm>
                          <a:off x="0" y="0"/>
                          <a:ext cx="5532120" cy="365760"/>
                        </a:xfrm>
                        <a:prstGeom prst="rect">
                          <a:avLst/>
                        </a:prstGeom>
                        <a:solidFill>
                          <a:schemeClr val="lt1"/>
                        </a:solidFill>
                        <a:ln w="6480">
                          <a:solidFill>
                            <a:srgbClr val="000000"/>
                          </a:solidFill>
                          <a:round/>
                        </a:ln>
                      </wps:spPr>
                      <wps:style>
                        <a:lnRef idx="0"/>
                        <a:fillRef idx="0"/>
                        <a:effectRef idx="0"/>
                        <a:fontRef idx="minor"/>
                      </wps:style>
                      <wps:txbx>
                        <w:txbxContent>
                          <w:p>
                            <w:pPr>
                              <w:pStyle w:val="Contenutocornice"/>
                              <w:rPr>
                                <w:color w:val="auto"/>
                              </w:rPr>
                            </w:pPr>
                            <w:r>
                              <w:rPr>
                                <w:color w:val="auto"/>
                              </w:rPr>
                              <w:t>Screenshoot eseguito prima del cambiamento localuser -&gt; vincenzo</w:t>
                            </w:r>
                          </w:p>
                        </w:txbxContent>
                      </wps:txbx>
                      <wps:bodyPr>
                        <a:prstTxWarp prst="textNoShape"/>
                        <a:noAutofit/>
                      </wps:bodyPr>
                    </wps:wsp>
                  </a:graphicData>
                </a:graphic>
              </wp:anchor>
            </w:drawing>
          </mc:Choice>
          <mc:Fallback>
            <w:pict>
              <v:rect id="shape_0" ID="Casella di testo 21" fillcolor="white" stroked="t" style="position:absolute;margin-left:8.1pt;margin-top:10.9pt;width:435.55pt;height:28.75pt" wp14:anchorId="614A2B3B">
                <w10:wrap type="square"/>
                <v:fill o:detectmouseclick="t" type="solid" color2="black"/>
                <v:stroke color="black" weight="6480" joinstyle="round" endcap="flat"/>
                <v:textbox>
                  <w:txbxContent>
                    <w:p>
                      <w:pPr>
                        <w:pStyle w:val="Contenutocornice"/>
                        <w:rPr>
                          <w:color w:val="auto"/>
                        </w:rPr>
                      </w:pPr>
                      <w:r>
                        <w:rPr>
                          <w:color w:val="auto"/>
                        </w:rPr>
                        <w:t>Screenshoot eseguito prima del cambiamento localuser -&gt; vincenzo</w:t>
                      </w:r>
                    </w:p>
                  </w:txbxContent>
                </v:textbox>
              </v:rect>
            </w:pict>
          </mc:Fallback>
        </mc:AlternateContent>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Segoe UI" w:hAnsi="Segoe UI" w:cs="Segoe UI"/>
          <w:bCs/>
          <w:color w:val="000000"/>
        </w:rPr>
      </w:pPr>
      <w:r>
        <w:rPr>
          <w:rFonts w:cs="Segoe UI" w:ascii="Segoe UI" w:hAnsi="Segoe UI"/>
          <w:bCs/>
          <w:color w:val="000000"/>
        </w:rPr>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itolo1"/>
        <w:rPr/>
      </w:pPr>
      <w:bookmarkStart w:id="18" w:name="_Toc10998990"/>
      <w:r>
        <w:rPr/>
        <w:t>CAPITOLO 3</w:t>
      </w:r>
      <w:bookmarkEnd w:id="18"/>
    </w:p>
    <w:p>
      <w:pPr>
        <w:pStyle w:val="Titolo1"/>
        <w:rPr/>
      </w:pPr>
      <w:r>
        <w:rPr/>
        <w:t xml:space="preserve"> </w:t>
      </w:r>
      <w:bookmarkStart w:id="19" w:name="_Toc10998991"/>
      <w:r>
        <w:rPr/>
        <w:t>Datacube ingestion Guide</w:t>
      </w:r>
      <w:bookmarkEnd w:id="19"/>
    </w:p>
    <w:p>
      <w:pPr>
        <w:pStyle w:val="Normal"/>
        <w:rPr/>
      </w:pPr>
      <w:r>
        <w:rPr/>
      </w:r>
    </w:p>
    <w:p>
      <w:pPr>
        <w:pStyle w:val="Normal"/>
        <w:shd w:val="clear" w:color="auto" w:fill="FFFFFF"/>
        <w:suppressAutoHyphens w:val="false"/>
        <w:spacing w:before="0" w:after="240"/>
        <w:ind w:firstLine="36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indicizzare e importare dati nel Datacube, è necessario soddisfare i seguenti prerequisiti:</w:t>
      </w:r>
    </w:p>
    <w:p>
      <w:pPr>
        <w:pStyle w:val="Normal"/>
        <w:numPr>
          <w:ilvl w:val="0"/>
          <w:numId w:val="8"/>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Si dispone di un utente locale che viene utilizzato per eseguire i comandi / applicazioni Data Cube;</w:t>
      </w:r>
    </w:p>
    <w:p>
      <w:pPr>
        <w:pStyle w:val="Normal"/>
        <w:numPr>
          <w:ilvl w:val="0"/>
          <w:numId w:val="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Si dispone di un utente del database che viene utilizzato per connettersi al database 'datacube';</w:t>
      </w:r>
    </w:p>
    <w:p>
      <w:pPr>
        <w:pStyle w:val="Normal"/>
        <w:numPr>
          <w:ilvl w:val="0"/>
          <w:numId w:val="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comando 'datacube system init' è stato eseguito correttamente</w:t>
      </w:r>
    </w:p>
    <w:p>
      <w:pPr>
        <w:pStyle w:val="Normal"/>
        <w:numPr>
          <w:ilvl w:val="0"/>
          <w:numId w:val="8"/>
        </w:numPr>
        <w:shd w:val="clear" w:color="auto" w:fill="FFFFFF"/>
        <w:suppressAutoHyphens w:val="false"/>
        <w:spacing w:before="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Tutto il codice è estratto e si ha un ambiente virtuale nelle directory corrette: </w:t>
      </w:r>
      <w:r>
        <w:rPr>
          <w:rFonts w:eastAsia="Times New Roman" w:cs="Courier New" w:ascii="Consolas" w:hAnsi="Consolas"/>
          <w:color w:val="24292E"/>
          <w:kern w:val="0"/>
          <w:sz w:val="20"/>
          <w:szCs w:val="20"/>
          <w:lang w:eastAsia="it-IT" w:bidi="ar-SA"/>
        </w:rPr>
        <w:t>~/Datacube/{data_cube_ui, data_cube_notebooks, datacube_env, agdc-v2}</w:t>
      </w:r>
    </w:p>
    <w:p>
      <w:pPr>
        <w:pStyle w:val="Normal"/>
        <w:shd w:val="clear" w:color="auto" w:fill="FFFFFF"/>
        <w:suppressAutoHyphens w:val="false"/>
        <w:spacing w:before="0" w:afterAutospacing="1"/>
        <w:jc w:val="both"/>
        <w:textAlignment w:val="auto"/>
        <w:rPr>
          <w:rFonts w:ascii="Segoe UI" w:hAnsi="Segoe UI" w:cs="Segoe UI"/>
          <w:color w:val="24292E"/>
          <w:highlight w:val="white"/>
        </w:rPr>
      </w:pPr>
      <w:r>
        <w:rPr>
          <w:rFonts w:cs="Segoe UI" w:ascii="Segoe UI" w:hAnsi="Segoe UI"/>
          <w:color w:val="24292E"/>
          <w:shd w:fill="FFFFFF" w:val="clear"/>
        </w:rPr>
        <w:t>Un set di dati raster georeferenziati. Questo può venire sotto forma di:</w:t>
      </w:r>
    </w:p>
    <w:p>
      <w:pPr>
        <w:pStyle w:val="Normal"/>
        <w:numPr>
          <w:ilvl w:val="0"/>
          <w:numId w:val="9"/>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Una serie di file GeoTiff per ogni banda</w:t>
      </w:r>
    </w:p>
    <w:p>
      <w:pPr>
        <w:pStyle w:val="Normal"/>
        <w:numPr>
          <w:ilvl w:val="0"/>
          <w:numId w:val="9"/>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 file NetCDF / HDF5 contenente più bande</w:t>
      </w:r>
    </w:p>
    <w:p>
      <w:pPr>
        <w:pStyle w:val="Normal"/>
        <w:numPr>
          <w:ilvl w:val="0"/>
          <w:numId w:val="9"/>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 set di dati formattato BEAM-DIMAP (.dim con .img)</w:t>
      </w:r>
    </w:p>
    <w:p>
      <w:pPr>
        <w:pStyle w:val="Normal"/>
        <w:numPr>
          <w:ilvl w:val="0"/>
          <w:numId w:val="9"/>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Altri set di dati raster ampiamente supportati</w:t>
      </w:r>
    </w:p>
    <w:p>
      <w:pPr>
        <w:pStyle w:val="Normal"/>
        <w:shd w:val="clear" w:color="auto" w:fill="FFFFFF"/>
        <w:suppressAutoHyphens w:val="false"/>
        <w:spacing w:before="0" w:afterAutospacing="1"/>
        <w:jc w:val="both"/>
        <w:textAlignment w:val="auto"/>
        <w:rPr>
          <w:rFonts w:ascii="Segoe UI" w:hAnsi="Segoe UI" w:cs="Segoe UI"/>
          <w:color w:val="24292E"/>
          <w:highlight w:val="white"/>
        </w:rPr>
      </w:pPr>
      <w:r>
        <w:rPr>
          <w:rFonts w:cs="Segoe UI" w:ascii="Segoe UI" w:hAnsi="Segoe UI"/>
          <w:color w:val="24292E"/>
          <w:shd w:fill="FFFFFF" w:val="clear"/>
        </w:rPr>
        <w:t>Metadati associati per il set di dati (XML, dettagli di denominazione dei file, ecc.). Questo include (per lo meno, più è sempre meglio):</w:t>
      </w:r>
    </w:p>
    <w:p>
      <w:pPr>
        <w:pStyle w:val="Normal"/>
        <w:numPr>
          <w:ilvl w:val="0"/>
          <w:numId w:val="10"/>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Data di acquisizione</w:t>
      </w:r>
    </w:p>
    <w:p>
      <w:pPr>
        <w:pStyle w:val="Normal"/>
        <w:numPr>
          <w:ilvl w:val="0"/>
          <w:numId w:val="10"/>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Livello di elaborazione</w:t>
      </w:r>
    </w:p>
    <w:p>
      <w:pPr>
        <w:pStyle w:val="Normal"/>
        <w:numPr>
          <w:ilvl w:val="0"/>
          <w:numId w:val="10"/>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Tipologia di prodotto</w:t>
      </w:r>
    </w:p>
    <w:p>
      <w:pPr>
        <w:pStyle w:val="Normal"/>
        <w:shd w:val="clear" w:color="auto" w:fill="FFFFFF"/>
        <w:suppressAutoHyphens w:val="false"/>
        <w:spacing w:before="0" w:afterAutospacing="1"/>
        <w:jc w:val="both"/>
        <w:textAlignment w:val="auto"/>
        <w:rPr>
          <w:rFonts w:ascii="Segoe UI" w:hAnsi="Segoe UI" w:cs="Segoe UI"/>
          <w:color w:val="24292E"/>
          <w:highlight w:val="white"/>
        </w:rPr>
      </w:pPr>
      <w:r>
        <w:rPr>
          <w:rFonts w:eastAsia="Times New Roman" w:cs="Segoe UI" w:ascii="Segoe UI" w:hAnsi="Segoe UI"/>
          <w:color w:val="24292E"/>
          <w:kern w:val="0"/>
          <w:lang w:eastAsia="it-IT" w:bidi="ar-SA"/>
        </w:rPr>
        <w:t>Il datasheet associato al tuo prodotto.</w:t>
      </w:r>
      <w:r>
        <w:rPr>
          <w:rFonts w:cs="Segoe UI" w:ascii="Segoe UI" w:hAnsi="Segoe UI"/>
          <w:color w:val="24292E"/>
          <w:shd w:fill="FFFFFF" w:val="clear"/>
        </w:rPr>
        <w:t xml:space="preserve"> Questo dovrebbe descrivere le bande, i tipi di dati, le definizioni dei flag, ecc. Se non si ha accesso a una scheda tecnica, è possibile trovare molte delle informazioni dei tipi di dati utilizzando 'gdalinfo'. L'obiettivo principale qui è identificare il tipo di dati di ciascuna banda e il valore dei nodati per ciascuna banda.</w:t>
      </w:r>
    </w:p>
    <w:p>
      <w:pPr>
        <w:pStyle w:val="Normal"/>
        <w:shd w:val="clear" w:color="auto" w:fill="FFFFFF"/>
        <w:suppressAutoHyphens w:val="false"/>
        <w:spacing w:before="0" w:afterAutospacing="1"/>
        <w:jc w:val="both"/>
        <w:textAlignment w:val="auto"/>
        <w:rPr>
          <w:rFonts w:ascii="Segoe UI" w:hAnsi="Segoe UI" w:eastAsia="Times New Roman" w:cs="Segoe UI"/>
          <w:color w:val="24292E"/>
          <w:kern w:val="0"/>
          <w:lang w:eastAsia="it-IT" w:bidi="ar-SA"/>
        </w:rPr>
      </w:pPr>
      <w:r>
        <w:rPr>
          <w:rFonts w:cs="Segoe UI" w:ascii="Segoe UI" w:hAnsi="Segoe UI"/>
          <w:color w:val="24292E"/>
          <w:shd w:fill="FFFFFF" w:val="clear"/>
        </w:rPr>
        <w:t>Gli unici metadati </w:t>
      </w:r>
      <w:r>
        <w:rPr>
          <w:rStyle w:val="Enfasi"/>
          <w:rFonts w:cs="Segoe UI" w:ascii="Segoe UI" w:hAnsi="Segoe UI"/>
          <w:color w:val="24292E"/>
          <w:shd w:fill="FFFFFF" w:val="clear"/>
        </w:rPr>
        <w:t>richiesti</w:t>
      </w:r>
      <w:r>
        <w:rPr>
          <w:rFonts w:cs="Segoe UI" w:ascii="Segoe UI" w:hAnsi="Segoe UI"/>
          <w:color w:val="24292E"/>
          <w:shd w:fill="FFFFFF" w:val="clear"/>
        </w:rPr>
        <w:t> per i metadati "eo" predefiniti sono la piattaforma, lo strumento, il tipo di prodotto, latitudine, longitudine e tempo.</w:t>
      </w:r>
    </w:p>
    <w:p>
      <w:pPr>
        <w:pStyle w:val="Textbody"/>
        <w:jc w:val="both"/>
        <w:rPr>
          <w:rFonts w:ascii="Segoe UI" w:hAnsi="Segoe UI" w:cs="Segoe UI"/>
          <w:color w:val="24292E"/>
          <w:highlight w:val="white"/>
        </w:rPr>
      </w:pPr>
      <w:r>
        <w:rPr>
          <w:rFonts w:cs="Segoe UI" w:ascii="Segoe UI" w:hAnsi="Segoe UI"/>
          <w:color w:val="24292E"/>
          <w:shd w:fill="FFFFFF" w:val="clear"/>
        </w:rPr>
        <w:t xml:space="preserve">Il flusso di lavoro di ingestion consiste in: </w:t>
      </w:r>
    </w:p>
    <w:p>
      <w:pPr>
        <w:pStyle w:val="Textbody"/>
        <w:numPr>
          <w:ilvl w:val="0"/>
          <w:numId w:val="7"/>
        </w:numPr>
        <w:jc w:val="both"/>
        <w:rPr>
          <w:rStyle w:val="Strong"/>
          <w:rFonts w:ascii="avenir-lt-w01, light1475496, sa" w:hAnsi="avenir-lt-w01, light1475496, sa"/>
          <w:b w:val="false"/>
          <w:b w:val="false"/>
          <w:color w:val="000000"/>
        </w:rPr>
      </w:pPr>
      <w:r>
        <w:rPr>
          <w:rStyle w:val="Strong"/>
          <w:rFonts w:cs="Segoe UI" w:ascii="Segoe UI" w:hAnsi="Segoe UI"/>
          <w:b w:val="false"/>
          <w:color w:val="24292E"/>
          <w:shd w:fill="FFFFFF" w:val="clear"/>
        </w:rPr>
        <w:t>Creazione e aggiunta di una definizione di prodotto</w:t>
      </w:r>
    </w:p>
    <w:p>
      <w:pPr>
        <w:pStyle w:val="Textbody"/>
        <w:numPr>
          <w:ilvl w:val="0"/>
          <w:numId w:val="7"/>
        </w:numPr>
        <w:jc w:val="both"/>
        <w:rPr>
          <w:rFonts w:ascii="avenir-lt-w01, light1475496, sa" w:hAnsi="avenir-lt-w01, light1475496, sa"/>
          <w:b/>
          <w:b/>
          <w:bCs/>
          <w:color w:val="000000"/>
        </w:rPr>
      </w:pPr>
      <w:r>
        <w:rPr>
          <w:rStyle w:val="Strong"/>
          <w:rFonts w:cs="Segoe UI" w:ascii="Segoe UI" w:hAnsi="Segoe UI"/>
          <w:b w:val="false"/>
          <w:color w:val="24292E"/>
          <w:shd w:fill="FFFFFF" w:val="clear"/>
        </w:rPr>
        <w:t>Creazione di uno script di preparazione e generazione di metadati</w:t>
      </w:r>
      <w:r>
        <w:rPr>
          <w:rFonts w:cs="Segoe UI" w:ascii="Segoe UI" w:hAnsi="Segoe UI"/>
          <w:b/>
          <w:color w:val="24292E"/>
          <w:shd w:fill="FFFFFF" w:val="clear"/>
        </w:rPr>
        <w:t xml:space="preserve">, </w:t>
      </w:r>
    </w:p>
    <w:p>
      <w:pPr>
        <w:pStyle w:val="Textbody"/>
        <w:numPr>
          <w:ilvl w:val="0"/>
          <w:numId w:val="7"/>
        </w:numPr>
        <w:jc w:val="both"/>
        <w:rPr>
          <w:rFonts w:ascii="avenir-lt-w01, light1475496, sa" w:hAnsi="avenir-lt-w01, light1475496, sa"/>
          <w:b/>
          <w:b/>
          <w:bCs/>
          <w:color w:val="000000"/>
        </w:rPr>
      </w:pPr>
      <w:r>
        <w:rPr>
          <w:rStyle w:val="Strong"/>
          <w:rFonts w:cs="Segoe UI" w:ascii="Segoe UI" w:hAnsi="Segoe UI"/>
          <w:b w:val="false"/>
          <w:color w:val="24292E"/>
          <w:shd w:fill="FFFFFF" w:val="clear"/>
        </w:rPr>
        <w:t>Indicizzazione dei metadati del set di dati</w:t>
      </w:r>
      <w:r>
        <w:rPr>
          <w:rFonts w:cs="Segoe UI" w:ascii="Segoe UI" w:hAnsi="Segoe UI"/>
          <w:b/>
          <w:color w:val="24292E"/>
          <w:shd w:fill="FFFFFF" w:val="clear"/>
        </w:rPr>
        <w:t xml:space="preserve">, </w:t>
      </w:r>
    </w:p>
    <w:p>
      <w:pPr>
        <w:pStyle w:val="Textbody"/>
        <w:numPr>
          <w:ilvl w:val="0"/>
          <w:numId w:val="7"/>
        </w:numPr>
        <w:jc w:val="both"/>
        <w:rPr>
          <w:rStyle w:val="Strong"/>
          <w:rFonts w:ascii="avenir-lt-w01, light1475496, sa" w:hAnsi="avenir-lt-w01, light1475496, sa"/>
          <w:b w:val="false"/>
          <w:b w:val="false"/>
          <w:color w:val="000000"/>
        </w:rPr>
      </w:pPr>
      <w:r>
        <w:rPr>
          <w:rStyle w:val="Strong"/>
          <w:rFonts w:cs="Segoe UI" w:ascii="Segoe UI" w:hAnsi="Segoe UI"/>
          <w:b w:val="false"/>
          <w:color w:val="24292E"/>
          <w:shd w:fill="FFFFFF" w:val="clear"/>
        </w:rPr>
        <w:t>Ingerire i dataset indicizzati</w:t>
      </w:r>
    </w:p>
    <w:p>
      <w:pPr>
        <w:pStyle w:val="Titolo3"/>
        <w:rPr>
          <w:rStyle w:val="Strong"/>
          <w:b w:val="false"/>
          <w:b w:val="false"/>
          <w:bCs w:val="false"/>
          <w:color w:val="000000" w:themeColor="text1"/>
        </w:rPr>
      </w:pPr>
      <w:bookmarkStart w:id="20" w:name="_Toc10998992"/>
      <w:r>
        <w:rPr>
          <w:rStyle w:val="Titolo3Carattere"/>
        </w:rPr>
        <w:t>Nota</w:t>
      </w:r>
      <w:r>
        <w:rPr>
          <w:rStyle w:val="Strong"/>
          <w:b w:val="false"/>
          <w:bCs w:val="false"/>
          <w:color w:val="000000" w:themeColor="text1"/>
        </w:rPr>
        <w:t>:</w:t>
      </w:r>
      <w:bookmarkEnd w:id="20"/>
      <w:r>
        <w:rPr>
          <w:rStyle w:val="Strong"/>
          <w:b w:val="false"/>
          <w:bCs w:val="false"/>
          <w:color w:val="000000" w:themeColor="text1"/>
        </w:rPr>
        <w:t xml:space="preserve"> </w:t>
      </w:r>
    </w:p>
    <w:p>
      <w:pPr>
        <w:pStyle w:val="Normal"/>
        <w:rPr>
          <w:rFonts w:ascii="Segoe UI" w:hAnsi="Segoe UI" w:cs="Segoe UI"/>
          <w:color w:val="4472C4" w:themeColor="accent1"/>
          <w:u w:val="single"/>
          <w:lang w:eastAsia="it-IT" w:bidi="ar-SA"/>
        </w:rPr>
      </w:pPr>
      <w:bookmarkStart w:id="21" w:name="_Toc9250604"/>
      <w:bookmarkStart w:id="22" w:name="_Toc9179389"/>
      <w:r>
        <w:rPr>
          <w:rStyle w:val="Strong"/>
          <w:rFonts w:cs="Segoe UI" w:ascii="Segoe UI" w:hAnsi="Segoe UI"/>
          <w:b w:val="false"/>
          <w:bCs w:val="false"/>
          <w:color w:val="000000" w:themeColor="text1"/>
        </w:rPr>
        <w:t>Quando abbiamo verificato effettivamente l’esistenza delle cartelle {</w:t>
      </w:r>
      <w:r>
        <w:rPr>
          <w:rFonts w:cs="Segoe UI" w:ascii="Segoe UI" w:hAnsi="Segoe UI"/>
          <w:i/>
          <w:lang w:eastAsia="it-IT" w:bidi="ar-SA"/>
        </w:rPr>
        <w:t>data_cube_ui, data_cube_notebooks, datacube_env, agdc-v2}</w:t>
      </w:r>
      <w:r>
        <w:rPr>
          <w:rFonts w:cs="Segoe UI" w:ascii="Segoe UI" w:hAnsi="Segoe UI"/>
          <w:sz w:val="20"/>
          <w:szCs w:val="20"/>
          <w:lang w:eastAsia="it-IT" w:bidi="ar-SA"/>
        </w:rPr>
        <w:t xml:space="preserve"> </w:t>
      </w:r>
      <w:r>
        <w:rPr>
          <w:rFonts w:cs="Segoe UI" w:ascii="Segoe UI" w:hAnsi="Segoe UI"/>
          <w:lang w:eastAsia="it-IT" w:bidi="ar-SA"/>
        </w:rPr>
        <w:t xml:space="preserve">all’interno della directory Datacube ci siamo accorti che mancava la directory “agdc-v2”. Questa cartella contiene tutti gli script, tipologia dei dataset e opzioni di ingestioni dei dataset ecc. Abbiamo rimediato a questo errore scaricando la cartella dal seguente link </w:t>
      </w:r>
      <w:hyperlink r:id="rId8">
        <w:r>
          <w:rPr>
            <w:rStyle w:val="CollegamentoInternet"/>
            <w:rFonts w:eastAsia="Times New Roman" w:cs="Segoe UI" w:ascii="Segoe UI" w:hAnsi="Segoe UI"/>
            <w:kern w:val="0"/>
            <w:lang w:eastAsia="it-IT" w:bidi="ar-SA"/>
          </w:rPr>
          <w:t>https://github.com/ceos-seo/agdc-v2</w:t>
        </w:r>
      </w:hyperlink>
      <w:bookmarkEnd w:id="21"/>
      <w:bookmarkEnd w:id="22"/>
    </w:p>
    <w:p>
      <w:pPr>
        <w:pStyle w:val="Normal"/>
        <w:rPr>
          <w:lang w:eastAsia="it-IT" w:bidi="ar-SA"/>
        </w:rPr>
      </w:pPr>
      <w:r>
        <w:rPr>
          <w:lang w:eastAsia="it-IT" w:bidi="ar-SA"/>
        </w:rPr>
      </w:r>
    </w:p>
    <w:p>
      <w:pPr>
        <w:pStyle w:val="Titolo2"/>
        <w:rPr>
          <w:rStyle w:val="Strong"/>
          <w:b w:val="false"/>
          <w:b w:val="false"/>
          <w:bCs w:val="false"/>
        </w:rPr>
      </w:pPr>
      <w:bookmarkStart w:id="23" w:name="_Toc10998993"/>
      <w:r>
        <w:rPr>
          <w:rStyle w:val="Strong"/>
          <w:b w:val="false"/>
          <w:bCs w:val="false"/>
        </w:rPr>
        <w:t>3.1 CREAZIONE E AGGIUNTA DI UNA DEFINIZIONE DI PRODOTTO</w:t>
      </w:r>
      <w:bookmarkEnd w:id="23"/>
    </w:p>
    <w:p>
      <w:pPr>
        <w:pStyle w:val="Normal"/>
        <w:rPr/>
      </w:pPr>
      <w:r>
        <w:rPr/>
      </w:r>
    </w:p>
    <w:p>
      <w:pPr>
        <w:pStyle w:val="Normal"/>
        <w:shd w:val="clear" w:color="auto" w:fill="FFFFFF"/>
        <w:suppressAutoHyphens w:val="false"/>
        <w:spacing w:before="0" w:after="240"/>
        <w:ind w:firstLine="36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Le definizioni del prodotto definiscono gli attributi per interi set di dati e sono archiviati come file .yaml. Questi attributi includono:</w:t>
      </w:r>
    </w:p>
    <w:p>
      <w:pPr>
        <w:pStyle w:val="Normal"/>
        <w:numPr>
          <w:ilvl w:val="0"/>
          <w:numId w:val="11"/>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 nome breve per il set di dati</w:t>
      </w:r>
    </w:p>
    <w:p>
      <w:pPr>
        <w:pStyle w:val="Normal"/>
        <w:numPr>
          <w:ilvl w:val="0"/>
          <w:numId w:val="11"/>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Una breve descrizione di ciò che è il set di dati</w:t>
      </w:r>
    </w:p>
    <w:p>
      <w:pPr>
        <w:pStyle w:val="Normal"/>
        <w:numPr>
          <w:ilvl w:val="0"/>
          <w:numId w:val="11"/>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 tipo di metadati - ne parleremo più avanti</w:t>
      </w:r>
    </w:p>
    <w:p>
      <w:pPr>
        <w:pStyle w:val="Normal"/>
        <w:numPr>
          <w:ilvl w:val="0"/>
          <w:numId w:val="11"/>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Metadati del prodotto, tra cui piattaforma, strumento, tipo di prodotto, ecc.</w:t>
      </w:r>
    </w:p>
    <w:p>
      <w:pPr>
        <w:pStyle w:val="Normal"/>
        <w:numPr>
          <w:ilvl w:val="0"/>
          <w:numId w:val="11"/>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Qualsiasi numero di misurazioni associate al set di dati e ai relativi attributi.</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I primi passi forniscono al set di dati un nome descrittivo, una descrizione che elenca il tipo di dati / preelaborazione / proiezione e un tipo di metadati. Il tipo di metadati può essere personalizzato dagli utenti esperti, ma per semplicità useremo il tipo di metadati EO predefinito.</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name: ls7_collections_sr_scene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description: Landsat 7 USGS Collection 1 Higher Level SR scene processed using LEDAPS. 30m UTM based projection.</w:t>
      </w:r>
    </w:p>
    <w:p>
      <w:pPr>
        <w:pStyle w:val="HTMLPreformatted"/>
        <w:shd w:val="clear" w:color="auto" w:fill="F6F8FA"/>
        <w:ind w:left="720" w:hanging="0"/>
        <w:rPr>
          <w:rFonts w:ascii="Consolas" w:hAnsi="Consolas"/>
          <w:color w:val="24292E"/>
        </w:rPr>
      </w:pPr>
      <w:r>
        <w:rPr>
          <w:rStyle w:val="HTMLCode"/>
          <w:rFonts w:ascii="Consolas" w:hAnsi="Consolas"/>
          <w:color w:val="24292E"/>
        </w:rPr>
        <w:t>metadata_type: eo</w:t>
      </w:r>
    </w:p>
    <w:p>
      <w:pPr>
        <w:pStyle w:val="Textbody"/>
        <w:rPr>
          <w:rStyle w:val="Strong"/>
          <w:rFonts w:ascii="avenir-lt-w01, light1475496, sa" w:hAnsi="avenir-lt-w01, light1475496, sa"/>
          <w:b w:val="false"/>
          <w:b w:val="false"/>
          <w:color w:val="000000"/>
        </w:rPr>
      </w:pPr>
      <w:r>
        <w:rPr>
          <w:rFonts w:ascii="avenir-lt-w01, light1475496, sa" w:hAnsi="avenir-lt-w01, light1475496, sa"/>
          <w:b w:val="false"/>
          <w:color w:val="000000"/>
        </w:rPr>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 xml:space="preserve">Il name è un nome breve per il set di dati: generalmente ci atteniamo a una stringa separata di maiuscole e minuscole. Questo è il nome che verrà utilizzato per accedere a set di dati di questo tipo a livello di codice e durante l'ingestione. 'eo' è il metadata_type predefinito e la descrizione è completamente definita dall'utente. È possibile creare il proprio tipo di metadati se sono desiderati campi personalizzati o set di metadati, ma per questo esempio ci atteremo al tipo di metadati predefinito. </w:t>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Si può vedere nel tipo di metadati predefinito che il nome è "eo", corrispondente al nostro tipo di set di dati. Inoltre, si vedrà che il campo del set di dati in quel file include un id, una data di creazione, misurazioni, ecc. Questi campi corrispondono a ciò che deve essere generato nel passaggio successivo e alla struttura del file .yaml / .json - per ora, si tenga presente che ogni definizione di prodotto deve essere associata a un tipo di metadati.</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Un elemento facoltativo, 'storage', può essere incluso. Questo può essere visto nello schema del tipo di set di dato. Questo può essere incluso per descrivere il formato dei dati sul disco, inclusi CRS, risoluzione e driver. Questi sono usati nel processo di ingestione per specificare il tipo di proiezione / piastrellatura / file, ma per ora è completamente opzionale. Questa opzione è applicabile </w:t>
      </w:r>
      <w:r>
        <w:rPr>
          <w:rStyle w:val="Enfasi"/>
          <w:rFonts w:cs="Segoe UI" w:ascii="Segoe UI" w:hAnsi="Segoe UI"/>
          <w:color w:val="24292E"/>
        </w:rPr>
        <w:t>solo</w:t>
      </w:r>
      <w:r>
        <w:rPr>
          <w:rFonts w:cs="Segoe UI" w:ascii="Segoe UI" w:hAnsi="Segoe UI"/>
          <w:color w:val="24292E"/>
        </w:rPr>
        <w:t> se il set di dati ha una risoluzione e una proiezione costanti. Ad esempio, i dati Landsat utilizzano proiezioni basate su UTM (proiezione di dataset incoerente), mentre i dati GPM sono coerenti nella proiezione WGS84 con una risoluzione di 0,1 gradi. L'elemento di latitudine è generalmente negativo assumendo che il punto di riferimento sia l'angolo in alto a sinistra.</w:t>
      </w:r>
    </w:p>
    <w:p>
      <w:pPr>
        <w:pStyle w:val="HTMLPreformatted"/>
        <w:shd w:val="clear" w:color="auto" w:fill="F6F8FA"/>
        <w:rPr>
          <w:rStyle w:val="HTMLCode"/>
          <w:rFonts w:ascii="Consolas" w:hAnsi="Consolas"/>
          <w:color w:val="24292E"/>
        </w:rPr>
      </w:pPr>
      <w:r>
        <w:rPr>
          <w:rStyle w:val="HTMLCode"/>
          <w:rFonts w:ascii="Consolas" w:hAnsi="Consolas"/>
          <w:color w:val="24292E"/>
        </w:rPr>
        <w:t>storage: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crs: EPSG:4326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resolution:</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0.05</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-0.05</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Il prossimo elemento del file è il campo dei metadati:</w:t>
      </w:r>
    </w:p>
    <w:p>
      <w:pPr>
        <w:pStyle w:val="HTMLPreformatted"/>
        <w:shd w:val="clear" w:color="auto" w:fill="F6F8FA"/>
        <w:rPr>
          <w:rStyle w:val="HTMLCode"/>
          <w:rFonts w:ascii="Consolas" w:hAnsi="Consolas"/>
          <w:color w:val="24292E"/>
        </w:rPr>
      </w:pPr>
      <w:r>
        <w:rPr>
          <w:rStyle w:val="HTMLCode"/>
          <w:rFonts w:ascii="Consolas" w:hAnsi="Consolas"/>
          <w:color w:val="24292E"/>
        </w:rPr>
        <w:t>metadata:</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code: LANDSAT_7</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ETM</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product_type: LEDAPS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format:</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GeoTiff</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L'ultimo elemento (o elenco di elementi) nella definizione del prodotto è la misurazione, vista di seguito.</w:t>
      </w:r>
    </w:p>
    <w:p>
      <w:pPr>
        <w:pStyle w:val="HTMLPreformatted"/>
        <w:shd w:val="clear" w:color="auto" w:fill="F6F8FA"/>
        <w:rPr>
          <w:rStyle w:val="HTMLCode"/>
          <w:rFonts w:ascii="Consolas" w:hAnsi="Consolas"/>
          <w:color w:val="24292E"/>
        </w:rPr>
      </w:pPr>
      <w:r>
        <w:rPr>
          <w:rStyle w:val="HTMLCode"/>
          <w:rFonts w:ascii="Consolas" w:hAnsi="Consolas"/>
          <w:color w:val="24292E"/>
        </w:rPr>
        <w:t>- name: 'sr_band7'</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aliases: [band_7, swir2]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dtype: int16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nodata: -9999</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units: 'reflectance'</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Un modello per un tipo di set di dati può essere trovato di seguito:</w:t>
      </w:r>
    </w:p>
    <w:p>
      <w:pPr>
        <w:pStyle w:val="HTMLPreformatted"/>
        <w:shd w:val="clear" w:color="auto" w:fill="F6F8FA"/>
        <w:rPr>
          <w:rStyle w:val="HTMLCode"/>
          <w:rFonts w:ascii="Consolas" w:hAnsi="Consolas"/>
          <w:color w:val="24292E"/>
        </w:rPr>
      </w:pPr>
      <w:r>
        <w:rPr>
          <w:rStyle w:val="HTMLCode"/>
          <w:rFonts w:ascii="Consolas" w:hAnsi="Consolas"/>
          <w:color w:val="24292E"/>
        </w:rPr>
        <w:t>name: { dataset type name }</w:t>
      </w:r>
    </w:p>
    <w:p>
      <w:pPr>
        <w:pStyle w:val="HTMLPreformatted"/>
        <w:shd w:val="clear" w:color="auto" w:fill="F6F8FA"/>
        <w:rPr>
          <w:rStyle w:val="HTMLCode"/>
          <w:rFonts w:ascii="Consolas" w:hAnsi="Consolas"/>
          <w:color w:val="24292E"/>
        </w:rPr>
      </w:pPr>
      <w:r>
        <w:rPr>
          <w:rStyle w:val="HTMLCode"/>
          <w:rFonts w:ascii="Consolas" w:hAnsi="Consolas"/>
          <w:color w:val="24292E"/>
        </w:rPr>
        <w:t>description: { dataset description }</w:t>
      </w:r>
    </w:p>
    <w:p>
      <w:pPr>
        <w:pStyle w:val="HTMLPreformatted"/>
        <w:shd w:val="clear" w:color="auto" w:fill="F6F8FA"/>
        <w:rPr>
          <w:rStyle w:val="HTMLCode"/>
          <w:rFonts w:ascii="Consolas" w:hAnsi="Consolas"/>
          <w:color w:val="24292E"/>
        </w:rPr>
      </w:pPr>
      <w:r>
        <w:rPr>
          <w:rStyle w:val="HTMLCode"/>
          <w:rFonts w:ascii="Consolas" w:hAnsi="Consolas"/>
          <w:color w:val="24292E"/>
        </w:rPr>
        <w:t>metadata_type: eo</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metadata:</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code: { Platform code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 Instrument name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product_type: { Product type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format: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 File type format }</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storage: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crs: { CRS of the dataset, if constant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resolution:</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 Resolution in the x direction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 Resolution in the y direction - usually negative }</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measurements: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name: { Band name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aliases: [{ List of aliases for this band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dtype: { Dataset datatype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nodata: { Nodata value for the dataset - from datasheet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units: { Band units - string }</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Any number of measurements }</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name: { Band name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aliases: [{ List of aliases for this band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dtype: { Dataset datatype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nodata: { Nodata value for the dataset - from datasheet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units: 'bit_index'</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flags_definition:</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Flag name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bits: [{ List of integers - what bits are valid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description: { Flag description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values: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1: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2: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4: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8: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16: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32: { String description of bit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64: { String description of bit }</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128: { String description of bit }</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Una volta che la definizione del prodotto ha tutte le informazioni richieste, lo aggiungeremo al Datacube. Per il nostro esempio di Landsat 7, questo viene fatto con il seguente comando:</w:t>
      </w:r>
    </w:p>
    <w:p>
      <w:pPr>
        <w:pStyle w:val="HTMLPreformatted"/>
        <w:shd w:val="clear" w:color="auto" w:fill="F6F8FA"/>
        <w:rPr>
          <w:rFonts w:ascii="Consolas" w:hAnsi="Consolas"/>
          <w:color w:val="24292E"/>
        </w:rPr>
      </w:pPr>
      <w:r>
        <w:rPr>
          <w:rStyle w:val="HTMLCode"/>
          <w:rFonts w:ascii="Consolas" w:hAnsi="Consolas"/>
          <w:color w:val="24292E"/>
        </w:rPr>
        <w:t>datacube -v product add ~/Datacube/agdc-v2/ingest/dataset_types/landsat_collection/ls7_collections_sr_scene.yaml</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Questo comando dovrebbe essere eseguito dall'interno dell'ambiente virtuale. Ciò convaliderà la definizione del prodotto e, se valida, indicizzerà nel Datacube. L'output previsto dovrebbe essere simile a quanto segue:</w:t>
      </w:r>
    </w:p>
    <w:p>
      <w:pPr>
        <w:pStyle w:val="HTMLPreformatted"/>
        <w:shd w:val="clear" w:color="auto" w:fill="F6F8FA"/>
        <w:rPr>
          <w:rStyle w:val="HTMLCode"/>
          <w:rFonts w:ascii="Consolas" w:hAnsi="Consolas"/>
          <w:color w:val="24292E"/>
        </w:rPr>
      </w:pPr>
      <w:r>
        <w:rPr>
          <w:rStyle w:val="HTMLCode"/>
          <w:rFonts w:ascii="Consolas" w:hAnsi="Consolas"/>
          <w:color w:val="24292E"/>
        </w:rPr>
        <w:t>2017-04-19 11:23:39,861 21121 datacube INFO Running datacube command: /home/localuser/Datacube/datacube_env/bin/datacube -v product add ~/Datacube/agdc-v2/ingest/dataset_types/landsat_collection/ls7_sr_scenes_agdc.yaml</w:t>
      </w:r>
    </w:p>
    <w:p>
      <w:pPr>
        <w:pStyle w:val="HTMLPreformatted"/>
        <w:shd w:val="clear" w:color="auto" w:fill="F6F8FA"/>
        <w:rPr>
          <w:rStyle w:val="HTMLCode"/>
          <w:rFonts w:ascii="Consolas" w:hAnsi="Consolas"/>
          <w:color w:val="24292E"/>
        </w:rPr>
      </w:pPr>
      <w:r>
        <w:rPr>
          <w:rStyle w:val="HTMLCode"/>
          <w:rFonts w:ascii="Consolas" w:hAnsi="Consolas"/>
          <w:color w:val="24292E"/>
        </w:rPr>
        <w:t>2017-04-19 11:23:40,184 21121 datacube.index.postgres._dynamic INFO Creating index: dix_ls7_collections_sr_scene_lat_lon_time</w:t>
      </w:r>
    </w:p>
    <w:p>
      <w:pPr>
        <w:pStyle w:val="HTMLPreformatted"/>
        <w:shd w:val="clear" w:color="auto" w:fill="F6F8FA"/>
        <w:rPr>
          <w:rStyle w:val="HTMLCode"/>
          <w:rFonts w:ascii="Consolas" w:hAnsi="Consolas"/>
          <w:color w:val="24292E"/>
        </w:rPr>
      </w:pPr>
      <w:r>
        <w:rPr>
          <w:rStyle w:val="HTMLCode"/>
          <w:rFonts w:ascii="Consolas" w:hAnsi="Consolas"/>
          <w:color w:val="24292E"/>
        </w:rPr>
        <w:t>2017-04-19 11:23:40,194 21121 datacube.index.postgres._dynamic INFO Creating index: dix_ls7_collections_sr_scene_time_lat_lon</w:t>
      </w:r>
    </w:p>
    <w:p>
      <w:pPr>
        <w:pStyle w:val="HTMLPreformatted"/>
        <w:shd w:val="clear" w:color="auto" w:fill="F6F8FA"/>
        <w:rPr>
          <w:rFonts w:ascii="Consolas" w:hAnsi="Consolas"/>
          <w:color w:val="24292E"/>
        </w:rPr>
      </w:pPr>
      <w:r>
        <w:rPr>
          <w:rStyle w:val="HTMLCode"/>
          <w:rFonts w:ascii="Consolas" w:hAnsi="Consolas"/>
          <w:color w:val="24292E"/>
        </w:rPr>
        <w:t>Added "ls7_collections_sr_scene"</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itolo2"/>
        <w:rPr/>
      </w:pPr>
      <w:bookmarkStart w:id="24" w:name="_Toc10998994"/>
      <w:r>
        <w:rPr/>
        <w:t>3.3 GENERAZIONE DI METADATI</w:t>
      </w:r>
      <w:bookmarkEnd w:id="24"/>
    </w:p>
    <w:p>
      <w:pPr>
        <w:pStyle w:val="Normal"/>
        <w:rPr/>
      </w:pPr>
      <w:r>
        <w:rPr/>
      </w:r>
    </w:p>
    <w:p>
      <w:pPr>
        <w:pStyle w:val="NormalWeb"/>
        <w:shd w:val="clear" w:color="auto" w:fill="FFFFFF"/>
        <w:spacing w:beforeAutospacing="0" w:before="0" w:afterAutospacing="0" w:after="0"/>
        <w:ind w:firstLine="709"/>
        <w:jc w:val="both"/>
        <w:rPr>
          <w:rFonts w:ascii="Segoe UI" w:hAnsi="Segoe UI" w:cs="Segoe UI"/>
          <w:color w:val="24292E"/>
        </w:rPr>
      </w:pPr>
      <w:r>
        <w:rPr>
          <w:rFonts w:cs="Segoe UI" w:ascii="Segoe UI" w:hAnsi="Segoe UI"/>
          <w:color w:val="24292E"/>
        </w:rPr>
        <w:t>Prima di iniziare questo passaggio, è necessario assicurarsi di avere il set di dati scaricato e archiviato localmente su disco.</w:t>
      </w:r>
    </w:p>
    <w:p>
      <w:pPr>
        <w:pStyle w:val="NormalWeb"/>
        <w:shd w:val="clear" w:color="auto" w:fill="FFFFFF"/>
        <w:spacing w:beforeAutospacing="0" w:before="0" w:afterAutospacing="0" w:after="0"/>
        <w:jc w:val="both"/>
        <w:rPr/>
      </w:pPr>
      <w:r>
        <w:rPr>
          <w:rFonts w:cs="Segoe UI" w:ascii="Segoe UI" w:hAnsi="Segoe UI"/>
          <w:color w:val="24292E"/>
        </w:rPr>
        <w:t xml:space="preserve">Il dataset lo abbiamo scaricato dal seguente link: </w:t>
      </w:r>
      <w:r>
        <w:rPr>
          <w:rFonts w:cs="Segoe UI" w:ascii="Segoe UI" w:hAnsi="Segoe UI"/>
          <w:color w:val="24292E"/>
          <w:sz w:val="21"/>
          <w:szCs w:val="21"/>
          <w:shd w:fill="FFFFFF" w:val="clear"/>
        </w:rPr>
        <w:t> </w:t>
      </w:r>
      <w:hyperlink r:id="rId9">
        <w:r>
          <w:rPr>
            <w:rStyle w:val="CollegamentoInternet"/>
            <w:rFonts w:cs="Segoe UI" w:ascii="Segoe UI" w:hAnsi="Segoe UI"/>
            <w:color w:val="0366D6"/>
            <w:sz w:val="21"/>
            <w:szCs w:val="21"/>
            <w:highlight w:val="white"/>
          </w:rPr>
          <w:t>http://ec2-52-201-154-0.compute-1.amazonaws.com/datacube/data/LE071950542015121201T1-SC20170427222707.tar.gz</w:t>
        </w:r>
      </w:hyperlink>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Decomprimere questa scena nella posizione predefinita con i seguenti comandi: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/datacube/original_data</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mkdir LE071950542015121201T1-SC20170427222707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tar -xzf LE071950542015121201T1-SC20170427222707.tar.gz -C LE071950542015121201T1-SC20170427222707</w:t>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Ora che abbiamo i dati estratti in una directory con lo stesso nome della scena, possiamo generare il file .yaml dei metadati richiesti. Questo è fatto con gli script Python trovati in </w:t>
      </w:r>
      <w:r>
        <w:rPr>
          <w:rStyle w:val="HTMLCode"/>
          <w:rFonts w:ascii="Consolas" w:hAnsi="Consolas"/>
          <w:color w:val="24292E"/>
        </w:rPr>
        <w:t>~/Datacube/agdc-v2/ingest/prepare_scripts/*</w:t>
      </w:r>
      <w:r>
        <w:rPr>
          <w:rFonts w:cs="Segoe UI" w:ascii="Segoe UI" w:hAnsi="Segoe UI"/>
          <w:color w:val="24292E"/>
        </w:rPr>
        <w:t>. Sono disponibili numerosi script, tra cui USGS Landsat, Sentinel 1 e ALOS.</w:t>
      </w:r>
    </w:p>
    <w:p>
      <w:pPr>
        <w:pStyle w:val="NormalWeb"/>
        <w:shd w:val="clear" w:color="auto" w:fill="FFFFFF"/>
        <w:spacing w:beforeAutospacing="0" w:before="0" w:afterAutospacing="0" w:after="0"/>
        <w:jc w:val="both"/>
        <w:rPr>
          <w:rFonts w:ascii="Segoe UI" w:hAnsi="Segoe UI" w:cs="Segoe UI"/>
          <w:color w:val="24292E"/>
          <w:highlight w:val="white"/>
        </w:rPr>
      </w:pPr>
      <w:r>
        <w:rPr>
          <w:rFonts w:cs="Segoe UI" w:ascii="Segoe UI" w:hAnsi="Segoe UI"/>
          <w:color w:val="24292E"/>
          <w:shd w:fill="FFFFFF" w:val="clear"/>
        </w:rPr>
        <w:t>Questi script sono responsabili della creazione di un file di metadati .yaml che contiene tutti i campi di metadati richiesti.</w:t>
      </w:r>
    </w:p>
    <w:p>
      <w:pPr>
        <w:pStyle w:val="NormalWeb"/>
        <w:shd w:val="clear" w:color="auto" w:fill="FFFFFF"/>
        <w:spacing w:beforeAutospacing="0" w:before="0" w:afterAutospacing="0" w:after="0"/>
        <w:rPr>
          <w:rFonts w:ascii="Segoe UI" w:hAnsi="Segoe UI" w:cs="Segoe UI"/>
          <w:color w:val="24292E"/>
          <w:highlight w:val="white"/>
        </w:rPr>
      </w:pPr>
      <w:r>
        <w:rPr>
          <w:rFonts w:cs="Segoe UI" w:ascii="Segoe UI" w:hAnsi="Segoe UI"/>
          <w:color w:val="24292E"/>
          <w:shd w:fill="FFFFFF" w:val="clear"/>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~/Datacube/agdc-v2/ingest/prepare_scripts/landsat_collection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usgs_ls_ard_prepare.py /datacube/original_data/LE071950542015121201T1-SC20170427222707</w:t>
      </w:r>
    </w:p>
    <w:p>
      <w:pPr>
        <w:pStyle w:val="NormalWeb"/>
        <w:shd w:val="clear" w:color="auto" w:fill="FFFFFF"/>
        <w:spacing w:beforeAutospacing="0" w:before="0" w:afterAutospacing="0" w:after="0"/>
        <w:rPr>
          <w:rFonts w:ascii="Segoe UI" w:hAnsi="Segoe UI" w:cs="Segoe UI"/>
          <w:color w:val="24292E"/>
          <w:highlight w:val="white"/>
        </w:rPr>
      </w:pPr>
      <w:r>
        <w:rPr>
          <w:rFonts w:cs="Segoe UI" w:ascii="Segoe UI" w:hAnsi="Segoe UI"/>
          <w:color w:val="24292E"/>
          <w:shd w:fill="FFFFFF" w:val="clear"/>
        </w:rPr>
      </w:r>
    </w:p>
    <w:p>
      <w:pPr>
        <w:pStyle w:val="NormalWeb"/>
        <w:shd w:val="clear" w:color="auto" w:fill="FFFFFF"/>
        <w:spacing w:beforeAutospacing="0" w:before="0" w:afterAutospacing="0" w:after="0"/>
        <w:jc w:val="both"/>
        <w:rPr>
          <w:rFonts w:ascii="Segoe UI" w:hAnsi="Segoe UI" w:cs="Segoe UI"/>
          <w:color w:val="24292E"/>
          <w:highlight w:val="white"/>
        </w:rPr>
      </w:pPr>
      <w:r>
        <w:rPr>
          <w:rFonts w:cs="Segoe UI" w:ascii="Segoe UI" w:hAnsi="Segoe UI"/>
          <w:color w:val="24292E"/>
          <w:shd w:fill="FFFFFF" w:val="clear"/>
        </w:rPr>
        <w:t>Questi script possono essere eseguiti su una singola directory di un elenco di directory specificato con un carattere jolly (*). L'output dovrebbe essere simile a quanto mostrato di seguito:</w:t>
      </w:r>
    </w:p>
    <w:p>
      <w:pPr>
        <w:pStyle w:val="NormalWeb"/>
        <w:shd w:val="clear" w:color="auto" w:fill="FFFFFF"/>
        <w:spacing w:beforeAutospacing="0" w:before="0" w:afterAutospacing="0" w:after="0"/>
        <w:rPr>
          <w:rFonts w:ascii="Segoe UI" w:hAnsi="Segoe UI" w:cs="Segoe UI"/>
          <w:color w:val="24292E"/>
          <w:highlight w:val="white"/>
        </w:rPr>
      </w:pPr>
      <w:r>
        <w:rPr>
          <w:rFonts w:cs="Segoe UI" w:ascii="Segoe UI" w:hAnsi="Segoe UI"/>
          <w:color w:val="24292E"/>
          <w:shd w:fill="FFFFFF" w:val="clear"/>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2017-06-09 18:24:18,821 INFO Processing /datacube/original_data/LE071950542015121201T1-SC20170427222707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2017-06-09 18:27:27,356 INFO Writing /datacube/original_data/LE071950542015121201T1-SC20170427222707/datacube-metadata.yaml</w:t>
      </w:r>
    </w:p>
    <w:p>
      <w:pPr>
        <w:pStyle w:val="NormalWeb"/>
        <w:shd w:val="clear" w:color="auto" w:fill="FFFFFF"/>
        <w:spacing w:beforeAutospacing="0" w:before="0" w:afterAutospacing="0" w:after="0"/>
        <w:rPr>
          <w:rFonts w:ascii="Segoe UI" w:hAnsi="Segoe UI" w:cs="Segoe UI"/>
          <w:color w:val="24292E"/>
          <w:highlight w:val="white"/>
        </w:rPr>
      </w:pPr>
      <w:r>
        <w:rPr>
          <w:rFonts w:cs="Segoe UI" w:ascii="Segoe UI" w:hAnsi="Segoe UI"/>
          <w:color w:val="24292E"/>
          <w:shd w:fill="FFFFFF" w:val="clear"/>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Lo script dovrebbe produrre un file del genere, nel nostro esempio il file è il seguente: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acquisition: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aos: '2015-12-12 10:28:11'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groundstation: {code: _20}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los: '2015-12-12 10:28:35'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creation_dt: 2015-12-12 00:00:00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extent: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center_dt: '2015-12-12 10:28:23'</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coord:</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ll: {lat: 7.737183174881767, lon: -3.567831638761143}</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lr: {lat: 7.734497457038338, lon: -1.38312183942985}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ul: {lat: 9.628719298511964, lon: -3.5706832614261326}</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ur: {lat: 9.625366153010912, lon: -1.375005763660132}</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from_dt: '2015-12-12 10:28:11'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to_dt: '2015-12-12 10:28:35'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format: {name: GeoTiff}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grid_spatial:</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projection: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geo_ref_points: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ll: {x: 437385.0, y: 855285.0}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lr: {x: 678315.0, y: 855285.0}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ul: {x: 437385.0, y: 1064415.0}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ur: {x: 678315.0, y: 1064415.0}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spatial_reference: PROJCS["WGS 84 / UTM zone 30N",GEOGCS["WGS 84",DATUM["WGS_1984",SPHEROID["WGS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84",6378137,298.257223563,AUTHORITY["EPSG","7030"]],AUTHORITY["EPSG","6326"]],PRIMEM["Greenwich",0,AUTHORITY["EPSG","8901"]],UNIT["degree",0.0174532925199433,AUTHORITY["EPSG","9122"]],AUTHORITY["EPSG","4326"]],PROJECTION["Transverse_Mercator"],PARAMETER["latitude_of_origin",0],PARAMETER["central_meridian",-3],PARAMETER["scale_factor",0.9996],PARAMETER["false_easting",500000],PARAMETER["false_northing",0],UNIT["metre",1,AUTHORITY["EPSG","9001"]],AXIS["Easting",EAST],AXIS["Northing",NORTH],AUTHORITY["EPSG","32630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valid_data:</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coordinates: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 [482115.0, 1063065.0]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[481425.73252794606, 1062321.589012033]</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[478455.66456685227, 1048971.279519252]</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[443955.6632301671, 887751.2732715366]</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[443415.5353442432, 884930.6421681236]</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[443448.16718427, 884821.583592135]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[443881.583592135, 884448.16718427]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[444340.6183618273, 884355.3217041101]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[633340.6211738006, 856455.3212890928]</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[633970.7573593128, 856365.3015151902]</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[634182.3576451553, 856382.6890596801]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[634724.3253649862, 857588.6736291265]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[657884.333851242, 965438.7130952516]</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[672344.3555137333, 1033208.81503327]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[672525.0, 1034175.0]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[672404.7186338773, 1035079.0991219141]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[482115.0, 1063065.0]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type: Polygon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id: 18163152-7388-4607-a75b-1f20e7b70045</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image: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bands: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pixel_qa: {path: LE07_L1TP_195054_20151212_20161016_01_T1_pixel_qa.tif}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pixel_qa_conf: {path: LE07_L1TP_195054_20151212_20161016_01_T1_pixel_qa_conf.tif}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pixel_qa: {path: LE07_L1TP_195054_20151212_20161016_01_T1_pixel_qa.tif}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radsat_qa: {path: LE07_L1TP_195054_20151212_20161016_01_T1_radsat_qa.tif}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sensor_azimuth_band4: {path: LE07_L1TP_195054_20151212_20161016_01_T1_sensor_azimuth_band4.tif}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sensor_zenith_band4: {path: LE07_L1TP_195054_20151212_20161016_01_T1_sensor_zenith_band4.tif}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solar_azimuth_band4: {path: LE07_L1TP_195054_20151212_20161016_01_T1_solar_azimuth_band4.tif}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solar_zenith_band4: {path: LE07_L1TP_195054_20151212_20161016_01_T1_solar_zenith_band4.tif}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sr_atmos_opacity: {path: LE07_L1TP_195054_20151212_20161016_01_T1_sr_atmos_opacity.tif}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sr_band1: {path: LE07_L1TP_195054_20151212_20161016_01_T1_sr_band1.tif}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sr_band2: {path: LE07_L1TP_195054_20151212_20161016_01_T1_sr_band2.tif}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sr_band3: {path: LE07_L1TP_195054_20151212_20161016_01_T1_sr_band3.tif}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sr_band4: {path: LE07_L1TP_195054_20151212_20161016_01_T1_sr_band4.tif}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sr_band5: {path: LE07_L1TP_195054_20151212_20161016_01_T1_sr_band5.tif}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sr_band7: {path: LE07_L1TP_195054_20151212_20161016_01_T1_sr_band7.tif}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sr_cloud_qa: {path: LE07_L1TP_195054_20151212_20161016_01_T1_sr_cloud_qa.tif}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satellite_ref_point_end: {x: 195, y: 54}</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satellite_ref_point_start: {x: 195, y: 54}</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instrument: {name: ETM}</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lineage: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source_datasets: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platform: {code: LANDSAT_7}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processing_level: T1</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product_type: LEDAPS</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Titolo3"/>
        <w:rPr/>
      </w:pPr>
      <w:bookmarkStart w:id="25" w:name="_Toc10998995"/>
      <w:r>
        <w:rPr/>
        <w:t>3.3.1 Preparazione script metadata</w:t>
      </w:r>
      <w:bookmarkEnd w:id="25"/>
    </w:p>
    <w:p>
      <w:pPr>
        <w:pStyle w:val="NormalWeb"/>
        <w:shd w:val="clear" w:color="auto" w:fill="FFFFFF"/>
        <w:spacing w:beforeAutospacing="0" w:before="0" w:afterAutospacing="0" w:after="0"/>
        <w:ind w:firstLine="709"/>
        <w:jc w:val="both"/>
        <w:rPr>
          <w:rFonts w:ascii="Segoe UI" w:hAnsi="Segoe UI" w:cs="Segoe UI"/>
          <w:color w:val="24292E"/>
        </w:rPr>
      </w:pPr>
      <w:r>
        <w:rPr>
          <w:rFonts w:cs="Segoe UI" w:ascii="Segoe UI" w:hAnsi="Segoe UI"/>
          <w:color w:val="24292E"/>
        </w:rPr>
        <w:t>Il modo più semplice per generare uno di questi script è utilizzare uno script esistente come base. Duplicare lo </w:t>
      </w:r>
      <w:r>
        <w:rPr>
          <w:rStyle w:val="HTMLCode"/>
          <w:rFonts w:ascii="Consolas" w:hAnsi="Consolas"/>
          <w:color w:val="24292E"/>
        </w:rPr>
        <w:t xml:space="preserve">usgs_ls_ard_prepare.py </w:t>
      </w:r>
      <w:r>
        <w:rPr>
          <w:rFonts w:cs="Segoe UI" w:ascii="Segoe UI" w:hAnsi="Segoe UI"/>
          <w:color w:val="24292E"/>
        </w:rPr>
        <w:t>script e aprilo in un editor di testo. Esistono tre componenti principali nella generazione di questi metadati: analisi degli attributi dai nomi dei file, analisi dei dati dai metadati inclusi (XML o altro, potenzialmente non necessari) e acquisizione degli attributi CRS / proiezione da uno dei file del set di dati.</w:t>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Il primo passo è l'analisi di tutti i dati utili dal nome del file. Andare alla funzione chiamata </w:t>
      </w:r>
      <w:r>
        <w:rPr>
          <w:rStyle w:val="HTMLCode"/>
          <w:rFonts w:ascii="Consolas" w:hAnsi="Consolas"/>
          <w:color w:val="24292E"/>
        </w:rPr>
        <w:t xml:space="preserve">prepare_datasets </w:t>
      </w:r>
      <w:r>
        <w:rPr>
          <w:rFonts w:cs="Segoe UI" w:ascii="Segoe UI" w:hAnsi="Segoe UI"/>
          <w:color w:val="24292E"/>
        </w:rPr>
        <w:t>nello script di preparazione appena creato.</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def prepare_datasets(nbar_path):</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fields = re.match((r"(?P&lt;code&gt;LC08|LE07|LT05|LT04)"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r"(?P&lt;path&gt;[0-9]{3})"</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r"(?P&lt;row&gt;[0-9]{3})"</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r"(?P&lt;productyear&gt;[0-9]{4})"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r"(?P&lt;productmonth&gt;[0-9]{2})"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r"(?P&lt;productday&gt;[0-9]{2})"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r"(?P&lt;collection_number&gt;[0-9]{2})"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r"(?P&lt;collection_category&gt;RT|T1|T2)"), nbar_path.stem).groupdict()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fields.update({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'processing_level':</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fields['collection_category'],</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'product_type':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get_product_type_from_code(fields['code']),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'creation_dt':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datetime.datetime(int(fields['productyear']), int(fields['productmonth']), int(fields['productday']))</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nbar = prep_dataset(fields, nbar_path)</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return (nbar, nbar_path)</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Qui, </w:t>
      </w:r>
      <w:r>
        <w:rPr>
          <w:rStyle w:val="HTMLCode"/>
          <w:rFonts w:ascii="Consolas" w:hAnsi="Consolas"/>
          <w:color w:val="24292E"/>
        </w:rPr>
        <w:t xml:space="preserve">re </w:t>
      </w:r>
      <w:r>
        <w:rPr>
          <w:rFonts w:cs="Segoe UI" w:ascii="Segoe UI" w:hAnsi="Segoe UI"/>
          <w:color w:val="24292E"/>
        </w:rPr>
        <w:t>viene utilizzato per analizzare i campi dal percorso del file. Modificare la </w:t>
      </w:r>
      <w:r>
        <w:rPr>
          <w:rStyle w:val="HTMLCode"/>
          <w:rFonts w:ascii="Consolas" w:hAnsi="Consolas"/>
          <w:color w:val="24292E"/>
        </w:rPr>
        <w:t xml:space="preserve">re.match </w:t>
      </w:r>
      <w:r>
        <w:rPr>
          <w:rFonts w:cs="Segoe UI" w:ascii="Segoe UI" w:hAnsi="Segoe UI"/>
          <w:color w:val="24292E"/>
        </w:rPr>
        <w:t>chiamata in modo che corrisponda agli attributi dei dati del nostro nome file. Il prossimo elemento sta analizzando i metadati inclusi e generando i dettagli di proiezione / CRS. Trova la definizione della funzione per </w:t>
      </w:r>
      <w:r>
        <w:rPr>
          <w:rStyle w:val="HTMLCode"/>
          <w:rFonts w:ascii="Consolas" w:hAnsi="Consolas"/>
          <w:color w:val="24292E"/>
        </w:rPr>
        <w:t>prep_dataset</w:t>
      </w:r>
      <w:r>
        <w:rPr>
          <w:rFonts w:cs="Segoe UI" w:ascii="Segoe UI" w:hAnsi="Segoe UI"/>
          <w:color w:val="24292E"/>
        </w:rPr>
        <w:t>:</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def prep_dataset(fields, 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getting the list of all images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images_list =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 file in os.listdir(str(path)):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if file.endswith(".xml") and (not file.endswith('aux.xml')):</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metafile = file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if file.endswith(".tif") and ("band" in file):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images_list.append(os.path.join(str(path), file))</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parsing xml based metadata</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with open(os.path.join(str(path), metafile)) as f:</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xmlstring = f.read()</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xmlstring = re.sub(r'\sxmlns="[^"]+"', '', xmlstring, count=1)</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doc = ElementTree.fromstring(xmlstring)</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satellite = doc.find('.//satellite').text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 doc.find('.//instrument').text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acquisition_date = doc.find('.//acquisition_date').text.replace("-",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scene_center_time = doc.find('.//scene_center_time').text[:8]</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center_dt = crazy_parse(acquisition_date + "T" + scene_center_time)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aos = crazy_parse(acquisition_date + "T" + scene_center_time) - timedelta(seconds=(24 / 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los = aos + timedelta(seconds=24)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lpgs_metadata_file = doc.find('.//lpgs_metadata_file').text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groundstation = lpgs_metadata_file[16:19]</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fields.update({'instrument': instrument, 'satellite': satellite})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start_time = aos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end_time = los</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getting the paths to each of the band datasets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 = {band_name(satellite, im_path): {'path': str(im_path.relative_to(path))} for im_path in path.glob('*.tif')}</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#getting the projection details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projdict = get_projection(path / next(iter(images.values()))['path'])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projdict['valid_data'] = safe_valid_region(images_list)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generating the .yaml document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doc =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'id': str(uuid.uuid4()),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'processing_level': fields["processing_level"],</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'product_type': fields["product_type"],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'creation_dt': fields["creation_dt"],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'code': fields["satellite"]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fields["instrument"]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'acquisition':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'groundstation':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'code': groundstation,</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'aos': str(aos),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'los': str(los)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'extent':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'from_dt': str(start_time),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'to_dt': str(end_time),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'center_dt': str(center_dt)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'format':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'GeoTiff'</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'grid_spatial':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'projection': projdict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'satellite_ref_point_start':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 int(fields["path"]),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'y': int(fields["row"])</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'satellite_ref_point_end':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 int(fields["path"]),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'y': int(fields["row"])</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'bands': images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'lineage':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'source_datasets':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populate_coord(doc)</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return doc</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La prima azione consiste nel generare un elenco di immagini e altri file inclusi nell'archivio. Successivamente, i metadati XML vengono aperti e analizzati per i campi desiderati. Se il set di dati non viene fornito con ulteriori metadati o se non si desidera acquisire alcuna informazione non necessaria, è possibile saltare questo passaggio.</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getting the list of all images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images_list =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 file in os.listdir(str(path)):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if file.endswith(".xml") and (not file.endswith('aux.xml')):</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metafile = file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if file.endswith(".tif") and ("band" in file):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images_list.append(os.path.join(str(path), file))</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parsing xml based metadata</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with open(os.path.join(str(path), metafile)) as f:</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xmlstring = f.read()</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xmlstring = re.sub(r'\sxmlns="[^"]+"', '', xmlstring, count=1)</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doc = ElementTree.fromstring(xmlstring)</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satellite = doc.find('.//satellite').text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 doc.find('.//instrument').text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acquisition_date = doc.find('.//acquisition_date').text.replace("-",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scene_center_time = doc.find('.//scene_center_time').text[:8]</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center_dt = crazy_parse(acquisition_date + "T" + scene_center_time)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aos = crazy_parse(acquisition_date + "T" + scene_center_time) - timedelta(seconds=(24 / 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los = aos + timedelta(seconds=24)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lpgs_metadata_file = doc.find('.//lpgs_metadata_file').text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groundstation = lpgs_metadata_file[16:19]</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fields.update({'instrument': instrument, 'satellite': satellite})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start_time = aos</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end_time = los</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Successivamente, viene generato un elenco di nomi di bande e percorsi per tali bande per il set di dati. Una funzione di supporto </w:t>
      </w:r>
      <w:r>
        <w:rPr>
          <w:rStyle w:val="HTMLCode"/>
          <w:rFonts w:ascii="Consolas" w:hAnsi="Consolas"/>
          <w:color w:val="24292E"/>
        </w:rPr>
        <w:t xml:space="preserve">band_name </w:t>
      </w:r>
      <w:r>
        <w:rPr>
          <w:rFonts w:cs="Segoe UI" w:ascii="Segoe UI" w:hAnsi="Segoe UI"/>
          <w:color w:val="24292E"/>
        </w:rPr>
        <w:t>viene utilizzata per ottenere il nome desiderato in base al percorso del file. Nell'esempio seguente, stiamo usando </w:t>
      </w:r>
      <w:r>
        <w:rPr>
          <w:rStyle w:val="HTMLCode"/>
          <w:rFonts w:ascii="Consolas" w:hAnsi="Consolas"/>
          <w:color w:val="24292E"/>
        </w:rPr>
        <w:t xml:space="preserve">glob </w:t>
      </w:r>
      <w:r>
        <w:rPr>
          <w:rFonts w:cs="Segoe UI" w:ascii="Segoe UI" w:hAnsi="Segoe UI"/>
          <w:color w:val="24292E"/>
        </w:rPr>
        <w:t>per trovare tutti i file .tif e generare un nome: dizionario del percorso per ognuno.</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getting the paths to each of the band datasets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images = {band_name(satellite, im_path): {'path': str(im_path.relative_to(path))} for im_path in path.glob('*.tif')}</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Si noti che il dizionario delle bande </w:t>
      </w:r>
      <w:r>
        <w:rPr>
          <w:rStyle w:val="Strong"/>
          <w:rFonts w:cs="Segoe UI" w:ascii="Segoe UI" w:hAnsi="Segoe UI"/>
          <w:color w:val="24292E"/>
        </w:rPr>
        <w:t>deve</w:t>
      </w:r>
      <w:r>
        <w:rPr>
          <w:rFonts w:cs="Segoe UI" w:ascii="Segoe UI" w:hAnsi="Segoe UI"/>
          <w:color w:val="24292E"/>
        </w:rPr>
        <w:t> contenere una voce per ogni misura che si è elencata nel tipo di set di dati. Se si dispone di rosso, verde e blu nel tipo di set di dati, il dizionario delle bande deve includere rosso, verde e blu.</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Il prossimo passo è ottenere i punti di proiezione e di riferimento geografico da uno dei file del set di dati:</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#getting the projection details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projdict = get_projection(path / next(iter(images.values()))['path'])</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projdict['valid_data'] = safe_valid_region(images_list)</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Questo viene fatto usando rasterio - qualsiasi dataset che può essere aperto da rasterio non dovrebbe richiedere alcuna modifica. L'ultimo passo è in realtà la generazione del dict che verrà scaricato in un file .yaml. Alcuni campi non necessari sono stati eliminati di seguito, inclusi i punti di riferimento per l'acquisizione e il satellite.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generating the .yaml document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doc =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'id': str(uuid.uuid4()),</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'processing_level': fields["processing_level"],</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'product_type': fields["product_type"],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'creation_dt': fields["creation_dt"],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'code': fields["satellite"]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fields["instrument"]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'extent':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'from_dt': str(start_time),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'to_dt': str(end_time),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'center_dt': str(center_dt)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'format':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'name': 'GeoTiff'</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'grid_spatial':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'projection': projdict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'image':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'bands': images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'lineage':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'source_datasets': {}</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populate_coord(doc)</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Vedrai che lo script ha creato un file .yaml intitolato datacube-metadata.yaml nella stessa directory dei tuoi file di dati. Aprire questo file .yaml e verificare che tutti i campi siano stati compilati e che non vi siano errori.</w:t>
      </w:r>
    </w:p>
    <w:p>
      <w:pPr>
        <w:pStyle w:val="Normal"/>
        <w:rPr/>
      </w:pPr>
      <w:r>
        <w:rPr/>
      </w:r>
    </w:p>
    <w:p>
      <w:pPr>
        <w:pStyle w:val="Titolo2"/>
        <w:rPr/>
      </w:pPr>
      <w:bookmarkStart w:id="26" w:name="_Toc10998996"/>
      <w:r>
        <w:rPr/>
        <w:t>3.4 INDICIZZAZIONE DEI SET DI DATI NEL DATABASE</w:t>
      </w:r>
      <w:bookmarkEnd w:id="26"/>
    </w:p>
    <w:p>
      <w:pPr>
        <w:pStyle w:val="Normal"/>
        <w:rPr/>
      </w:pPr>
      <w:r>
        <w:rPr/>
      </w:r>
    </w:p>
    <w:p>
      <w:pPr>
        <w:pStyle w:val="NormalWeb"/>
        <w:shd w:val="clear" w:color="auto" w:fill="FFFFFF"/>
        <w:spacing w:beforeAutospacing="0" w:before="0" w:afterAutospacing="0" w:after="0"/>
        <w:ind w:firstLine="709"/>
        <w:rPr>
          <w:rFonts w:ascii="Segoe UI" w:hAnsi="Segoe UI" w:cs="Segoe UI"/>
          <w:color w:val="24292E"/>
        </w:rPr>
      </w:pPr>
      <w:r>
        <w:rPr>
          <w:rFonts w:cs="Segoe UI" w:ascii="Segoe UI" w:hAnsi="Segoe UI"/>
          <w:color w:val="24292E"/>
        </w:rPr>
        <w:t>Ora che è stata aggiunta una definizione prodotto e un file datacube-metadata.yaml generato per la scena, è giunto il momento di indicizzare il set di dati e associarlo alla definizione del prodotto. Questo viene fatto con un comando datacube dalla CLI. Si noti che l'indicizzazione dell'insieme di dati nel database crea un riferimento assoluto al percorso sul disco: non è possibile spostare il set di dati sul disco dopo l'indicizzazione o non verrà trovato e creerà problemi.</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Esegui il </w:t>
      </w:r>
      <w:r>
        <w:rPr>
          <w:rStyle w:val="HTMLCode"/>
          <w:rFonts w:ascii="Consolas" w:hAnsi="Consolas"/>
          <w:color w:val="24292E"/>
        </w:rPr>
        <w:t xml:space="preserve">datacube dataset add </w:t>
      </w:r>
      <w:r>
        <w:rPr>
          <w:rFonts w:cs="Segoe UI" w:ascii="Segoe UI" w:hAnsi="Segoe UI"/>
          <w:color w:val="24292E"/>
        </w:rPr>
        <w:t>comando sulla directory o sul file di metadati .yaml generato per il set di dati. Questo comando caricherà il file di metadati .yaml e creerà un oggetto di classe Dataset dai contenuti. Quindi, tenterà di far corrispondere il set di dati con una definizione di prodotto utilizzando i metadati forniti.</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#ensure that you are doing this from within the virtual environment. If not, activate it with 'source ~/Datacube/datacube_env/bin/activate'</w:t>
      </w:r>
    </w:p>
    <w:p>
      <w:pPr>
        <w:pStyle w:val="HTMLPreformatted"/>
        <w:shd w:val="clear" w:color="auto" w:fill="F6F8FA"/>
        <w:rPr>
          <w:rStyle w:val="HTMLCode"/>
          <w:rFonts w:ascii="Consolas" w:hAnsi="Consolas"/>
          <w:color w:val="24292E"/>
        </w:rPr>
      </w:pPr>
      <w:r>
        <w:rPr>
          <w:rStyle w:val="HTMLCode"/>
          <w:rFonts w:ascii="Consolas" w:hAnsi="Consolas"/>
          <w:color w:val="24292E"/>
        </w:rPr>
        <w:t>datacube -v dataset add /datacube/original_data/LE071950542015121201T1-SC20170427222707</w:t>
      </w:r>
    </w:p>
    <w:p>
      <w:pPr>
        <w:pStyle w:val="HTMLPreformatted"/>
        <w:shd w:val="clear" w:color="auto" w:fill="F6F8FA"/>
        <w:rPr>
          <w:rStyle w:val="HTMLCode"/>
          <w:rFonts w:ascii="Consolas" w:hAnsi="Consolas"/>
          <w:color w:val="24292E"/>
        </w:rPr>
      </w:pPr>
      <w:r>
        <w:rPr>
          <w:rStyle w:val="HTMLCode"/>
          <w:rFonts w:ascii="Consolas" w:hAnsi="Consolas"/>
          <w:color w:val="24292E"/>
        </w:rPr>
        <w:t>#or</w:t>
      </w:r>
    </w:p>
    <w:p>
      <w:pPr>
        <w:pStyle w:val="HTMLPreformatted"/>
        <w:shd w:val="clear" w:color="auto" w:fill="F6F8FA"/>
        <w:rPr>
          <w:rFonts w:ascii="Consolas" w:hAnsi="Consolas"/>
          <w:color w:val="24292E"/>
        </w:rPr>
      </w:pPr>
      <w:r>
        <w:rPr>
          <w:rStyle w:val="HTMLCode"/>
          <w:rFonts w:ascii="Consolas" w:hAnsi="Consolas"/>
          <w:color w:val="24292E"/>
        </w:rPr>
        <w:t>#datacube -v dataset add /datacube/original_data/LE071950542015121201T1-SC20170427222707/datacube-metadata.yaml</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L'output della console risultante sarà simile all'output seguente:</w:t>
      </w:r>
    </w:p>
    <w:p>
      <w:pPr>
        <w:pStyle w:val="HTMLPreformatted"/>
        <w:shd w:val="clear" w:color="auto" w:fill="F6F8FA"/>
        <w:rPr>
          <w:rStyle w:val="HTMLCode"/>
          <w:rFonts w:ascii="Consolas" w:hAnsi="Consolas"/>
          <w:color w:val="24292E"/>
        </w:rPr>
      </w:pPr>
      <w:r>
        <w:rPr>
          <w:rStyle w:val="HTMLCode"/>
          <w:rFonts w:ascii="Consolas" w:hAnsi="Consolas"/>
          <w:color w:val="24292E"/>
        </w:rPr>
        <w:t>2017-06-09 18:32:32,075 5086 datacube INFO Running datacube command: /home/localuser/Datacube/datacube_env/bin/datacube -v dataset add /datacube/original_data/LE071950542015121201T1-SC20170427222707/datacube-metadata.yaml</w:t>
      </w:r>
    </w:p>
    <w:p>
      <w:pPr>
        <w:pStyle w:val="HTMLPreformatted"/>
        <w:shd w:val="clear" w:color="auto" w:fill="F6F8FA"/>
        <w:rPr>
          <w:rStyle w:val="HTMLCode"/>
          <w:rFonts w:ascii="Consolas" w:hAnsi="Consolas"/>
          <w:color w:val="24292E"/>
        </w:rPr>
      </w:pPr>
      <w:r>
        <w:rPr>
          <w:rStyle w:val="HTMLCode"/>
          <w:rFonts w:ascii="Consolas" w:hAnsi="Consolas"/>
          <w:color w:val="24292E"/>
        </w:rPr>
        <w:t>Indexing datasets  [####################################]  100%2017-06-09 18:32:32,122 5086 datacube-dataset INFO Matched Dataset &lt;id=18163152-7388-4607-a75b-1f20e7b70045 type=ls7_collections_sr_scene location=/datacube/original_data/LE071950542015121201T1-SC20170427222707/datacube-metadata.yaml&gt;</w:t>
      </w:r>
    </w:p>
    <w:p>
      <w:pPr>
        <w:pStyle w:val="HTMLPreformatted"/>
        <w:shd w:val="clear" w:color="auto" w:fill="F6F8FA"/>
        <w:rPr>
          <w:rFonts w:ascii="Consolas" w:hAnsi="Consolas"/>
          <w:color w:val="24292E"/>
        </w:rPr>
      </w:pPr>
      <w:r>
        <w:rPr>
          <w:rStyle w:val="HTMLCode"/>
          <w:rFonts w:ascii="Consolas" w:hAnsi="Consolas"/>
          <w:color w:val="24292E"/>
        </w:rPr>
        <w:t>2017-06-09 18:32:32,123 5086 datacube.index._datasets INFO Indexing 18163152-7388-4607-a75b-1f20e7b70045</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Si noti che è possibile eseguire questi strumenti da riga di comando "datacube" sugli input con caratteri jolly, ad esempio </w:t>
      </w:r>
      <w:r>
        <w:rPr>
          <w:rFonts w:eastAsia="Times New Roman" w:cs="Courier New" w:ascii="Consolas" w:hAnsi="Consolas"/>
          <w:color w:val="24292E"/>
          <w:kern w:val="0"/>
          <w:sz w:val="20"/>
          <w:szCs w:val="20"/>
          <w:lang w:eastAsia="it-IT" w:bidi="ar-SA"/>
        </w:rPr>
        <w:t>datacube dataset add /datacube/original_data/LE*/*.yaml</w:t>
      </w:r>
      <w:r>
        <w:rPr>
          <w:rFonts w:eastAsia="Times New Roman" w:cs="Segoe UI" w:ascii="Segoe UI" w:hAnsi="Segoe UI"/>
          <w:color w:val="24292E"/>
          <w:kern w:val="0"/>
          <w:lang w:eastAsia="it-IT" w:bidi="ar-SA"/>
        </w:rPr>
        <w:t>nelle directory di elaborazione batch.</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Se si verifica un problema con il set di dati, tornare indietro e assicurarsi che i metadati corrispondano tra il tipo di set di dati e i metadati del set di dati. Ciò comprende:</w:t>
      </w:r>
    </w:p>
    <w:p>
      <w:pPr>
        <w:pStyle w:val="Normal"/>
        <w:numPr>
          <w:ilvl w:val="0"/>
          <w:numId w:val="12"/>
        </w:numPr>
        <w:shd w:val="clear" w:color="auto" w:fill="FFFFFF"/>
        <w:suppressAutoHyphens w:val="false"/>
        <w:spacing w:beforeAutospacing="1"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Misure / bande</w:t>
      </w:r>
    </w:p>
    <w:p>
      <w:pPr>
        <w:pStyle w:val="Normal"/>
        <w:numPr>
          <w:ilvl w:val="0"/>
          <w:numId w:val="12"/>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piattaforma</w:t>
      </w:r>
    </w:p>
    <w:p>
      <w:pPr>
        <w:pStyle w:val="Normal"/>
        <w:numPr>
          <w:ilvl w:val="0"/>
          <w:numId w:val="12"/>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Strumento</w:t>
      </w:r>
    </w:p>
    <w:p>
      <w:pPr>
        <w:pStyle w:val="Normal"/>
        <w:numPr>
          <w:ilvl w:val="0"/>
          <w:numId w:val="12"/>
        </w:numPr>
        <w:shd w:val="clear" w:color="auto" w:fill="FFFFFF"/>
        <w:suppressAutoHyphens w:val="false"/>
        <w:spacing w:before="60" w:afterAutospacing="1"/>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Tipologia di prodotto</w:t>
      </w:r>
    </w:p>
    <w:p>
      <w:pPr>
        <w:pStyle w:val="NormalWeb"/>
        <w:shd w:val="clear" w:color="auto" w:fill="FFFFFF"/>
        <w:spacing w:beforeAutospacing="0" w:before="0" w:afterAutospacing="0" w:after="240"/>
        <w:jc w:val="both"/>
        <w:rPr>
          <w:rFonts w:ascii="Segoe UI" w:hAnsi="Segoe UI" w:cs="Segoe UI"/>
          <w:color w:val="24292E"/>
        </w:rPr>
      </w:pPr>
      <w:r>
        <w:rPr>
          <w:rStyle w:val="Enfasi"/>
          <w:rFonts w:cs="Segoe UI" w:ascii="Segoe UI" w:hAnsi="Segoe UI"/>
          <w:bCs/>
          <w:i w:val="false"/>
          <w:color w:val="24292E"/>
        </w:rPr>
        <w:t>Poiché i riferimenti del set di dati nel database utilizzano percorsi assoluti, assicurarsi che i set di dati siano organizzati e in una posizione che si desidera conservare prima dell'indicizzazione</w:t>
      </w:r>
      <w:r>
        <w:rPr>
          <w:rFonts w:cs="Segoe UI" w:ascii="Segoe UI" w:hAnsi="Segoe UI"/>
          <w:i/>
          <w:color w:val="24292E"/>
        </w:rPr>
        <w:t xml:space="preserve">. </w:t>
      </w:r>
      <w:r>
        <w:rPr>
          <w:rFonts w:cs="Segoe UI" w:ascii="Segoe UI" w:hAnsi="Segoe UI"/>
          <w:color w:val="24292E"/>
        </w:rPr>
        <w:t>Ora che abbiamo dimostrato il processo di indicizzazione e l'accesso ai dati, possiamo importare il set di dati.</w:t>
      </w:r>
    </w:p>
    <w:p>
      <w:pPr>
        <w:pStyle w:val="Titolo2"/>
        <w:rPr/>
      </w:pPr>
      <w:r>
        <w:rPr/>
      </w:r>
    </w:p>
    <w:p>
      <w:pPr>
        <w:pStyle w:val="Titolo2"/>
        <w:rPr/>
      </w:pPr>
      <w:bookmarkStart w:id="27" w:name="_Toc10998997"/>
      <w:r>
        <w:rPr/>
        <w:t>3.5 INGERIRE I SET DI DATI</w:t>
      </w:r>
      <w:bookmarkEnd w:id="27"/>
      <w:r>
        <w:rPr/>
        <w:tab/>
      </w:r>
    </w:p>
    <w:p>
      <w:pPr>
        <w:pStyle w:val="Normal"/>
        <w:rPr/>
      </w:pPr>
      <w:r>
        <w:rPr/>
      </w:r>
    </w:p>
    <w:p>
      <w:pPr>
        <w:pStyle w:val="NormalWeb"/>
        <w:shd w:val="clear" w:color="auto" w:fill="FFFFFF"/>
        <w:spacing w:beforeAutospacing="0" w:before="0" w:afterAutospacing="0" w:after="240"/>
        <w:ind w:firstLine="709"/>
        <w:jc w:val="both"/>
        <w:rPr>
          <w:rFonts w:ascii="Segoe UI" w:hAnsi="Segoe UI" w:cs="Segoe UI"/>
          <w:color w:val="24292E"/>
        </w:rPr>
      </w:pPr>
      <w:r>
        <w:rPr>
          <w:rFonts w:cs="Segoe UI" w:ascii="Segoe UI" w:hAnsi="Segoe UI"/>
          <w:color w:val="24292E"/>
        </w:rPr>
        <w:t>L'ingestione è il processo di trasformazione dei dataset originali in un formato più accessibile che può essere utilizzato da Data Cube. Come i passaggi precedenti, l'ingestione si basa sull'utilizzo di un file di configurazione .yaml che specifica tutti i dettagli di input e output per i dati. Il file di configurazione di importazione contiene tutte le informazioni richieste per una definizione di prodotto: utilizza le informazioni per creare una nuova definizione di prodotto e indicizzarla nel Cubo di dati. Successivamente, i set di dati di origine indicizzati che corrispondono ai criteri vengono identificati, affiancati, riproiettati e ricampionati (se necessario) e scritti su disco come unità di archiviazione NetCDF. I metadati richiesti vengono generati e i set di dati appena creati vengono indicizzati (aggiunti) al cubo di dati.</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Il file di configurazione di importazione sta essenzialmente definendo una trasformazione tra l'origine e i dati di output: è possibile definire attributi come risoluzione, proiezione, dimensioni delle tile, limiti e misure, insieme al tipo di file e altri metadati in un file di configurazione. Quando si esegue il processo di importazione, il Data Cube determina quali dati si adattano agli attributi dei dati di input per tipo di prodotto e limiti, applica la trasformazione definita e salva il risultato su disco e nel database. Questo processo viene generalmente eseguito quando i dati sono in un formato di file non ottimizzato per l'accesso casuale come GeoTiff - NetCDF è il tipo di file preferito.</w:t>
      </w:r>
    </w:p>
    <w:p>
      <w:pPr>
        <w:pStyle w:val="NormalWeb"/>
        <w:shd w:val="clear" w:color="auto" w:fill="FFFFFF"/>
        <w:spacing w:beforeAutospacing="0" w:before="0" w:afterAutospacing="0" w:after="240"/>
        <w:jc w:val="both"/>
        <w:rPr>
          <w:rFonts w:ascii="Segoe UI" w:hAnsi="Segoe UI" w:cs="Segoe UI"/>
          <w:b/>
          <w:b/>
          <w:color w:val="24292E"/>
        </w:rPr>
      </w:pPr>
      <w:r>
        <w:rPr>
          <w:rStyle w:val="Strong"/>
          <w:rFonts w:cs="Segoe UI" w:ascii="Segoe UI" w:hAnsi="Segoe UI"/>
          <w:b w:val="false"/>
          <w:color w:val="24292E"/>
        </w:rPr>
        <w:t>Si Tenga presente che si dovrà creare un nuovo file di configurazione di importazione in modo che corrisponda ai limiti di scena che hai scaricato. Se non vuoi farlo, elimina la sezione relativa ai limiti di ingestione dal file di configurazione che stiamo usando come esempio - il tuo prodotto sarà 'ls7_ledaps_general'.</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In questa sezione passeremo attraverso un esempio di configurazione di importazione di Landsat 7. Un modello completo può essere trovato in fondo a questa sezione.</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Le prime due righe nel file sono:</w:t>
      </w:r>
    </w:p>
    <w:p>
      <w:pPr>
        <w:pStyle w:val="HTMLPreformatted"/>
        <w:shd w:val="clear" w:color="auto" w:fill="F6F8FA"/>
        <w:rPr>
          <w:rStyle w:val="HTMLCode"/>
          <w:rFonts w:ascii="Consolas" w:hAnsi="Consolas"/>
          <w:color w:val="24292E"/>
        </w:rPr>
      </w:pPr>
      <w:r>
        <w:rPr>
          <w:rStyle w:val="HTMLCode"/>
          <w:rFonts w:ascii="Consolas" w:hAnsi="Consolas"/>
          <w:color w:val="24292E"/>
        </w:rPr>
        <w:t>source_type: ls7_collections_sr_scene</w:t>
      </w:r>
    </w:p>
    <w:p>
      <w:pPr>
        <w:pStyle w:val="HTMLPreformatted"/>
        <w:shd w:val="clear" w:color="auto" w:fill="F6F8FA"/>
        <w:rPr>
          <w:rStyle w:val="HTMLCode"/>
          <w:rFonts w:ascii="Consolas" w:hAnsi="Consolas"/>
          <w:color w:val="24292E"/>
        </w:rPr>
      </w:pPr>
      <w:r>
        <w:rPr>
          <w:rStyle w:val="HTMLCode"/>
          <w:rFonts w:ascii="Consolas" w:hAnsi="Consolas"/>
          <w:color w:val="24292E"/>
        </w:rPr>
        <w:t>output_type: ls7_ledaps_general</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Ciò indica al processo di importazione di associare i parametri di input ai set di dati associati alla definizione di prodotto "ls7_collections_sr_scene" e di creare una nuova definizione di prodotto denominata "ls7_ledaps_general".</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Successivamente, ci sono due parametri che specificano la posizione e i modelli del percorso del file per le unità di memoria appena create:</w:t>
      </w:r>
    </w:p>
    <w:p>
      <w:pPr>
        <w:pStyle w:val="HTMLPreformatted"/>
        <w:shd w:val="clear" w:color="auto" w:fill="F6F8FA"/>
        <w:rPr>
          <w:rStyle w:val="HTMLCode"/>
          <w:rFonts w:ascii="Consolas" w:hAnsi="Consolas"/>
          <w:color w:val="24292E"/>
        </w:rPr>
      </w:pPr>
      <w:r>
        <w:rPr>
          <w:rStyle w:val="HTMLCode"/>
          <w:rFonts w:ascii="Consolas" w:hAnsi="Consolas"/>
          <w:color w:val="24292E"/>
        </w:rPr>
        <w:t>location: '/datacube/ingested_data'</w:t>
      </w:r>
    </w:p>
    <w:p>
      <w:pPr>
        <w:pStyle w:val="HTMLPreformatted"/>
        <w:shd w:val="clear" w:color="auto" w:fill="F6F8FA"/>
        <w:rPr>
          <w:rFonts w:ascii="Consolas" w:hAnsi="Consolas"/>
          <w:color w:val="24292E"/>
        </w:rPr>
      </w:pPr>
      <w:r>
        <w:rPr>
          <w:rStyle w:val="HTMLCode"/>
          <w:rFonts w:ascii="Consolas" w:hAnsi="Consolas"/>
          <w:color w:val="24292E"/>
        </w:rPr>
        <w:t>file_path_template: 'LS7_ETM_LEDAPS/General/LS7_ETM_LEDAPS_4326_{tile_index[0]}_{tile_index[1]}_{start_time}.nc'</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highlight w:val="white"/>
        </w:rPr>
      </w:pPr>
      <w:r>
        <w:rPr>
          <w:rFonts w:cs="Segoe UI" w:ascii="Segoe UI" w:hAnsi="Segoe UI"/>
          <w:color w:val="24292E"/>
          <w:shd w:fill="FFFFFF" w:val="clear"/>
        </w:rPr>
        <w:t>Questo specifica che il percorso di base per i dati ingeriti è </w:t>
      </w:r>
      <w:r>
        <w:rPr>
          <w:rStyle w:val="HTMLCode"/>
          <w:rFonts w:ascii="Consolas" w:hAnsi="Consolas"/>
          <w:color w:val="24292E"/>
        </w:rPr>
        <w:t>/datacube/ingested_data</w:t>
      </w:r>
      <w:r>
        <w:rPr>
          <w:rFonts w:cs="Segoe UI" w:ascii="Segoe UI" w:hAnsi="Segoe UI"/>
          <w:color w:val="24292E"/>
          <w:shd w:fill="FFFFFF" w:val="clear"/>
        </w:rPr>
        <w:t>- questo è stato creato in precedenza e dovrebbe avere 777 permessi.</w:t>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Gli elementi successivi sono elementi di metadati globali, come mostrato di seguito. Tieni presente che i valori dello strumento / della piattaforma devono corrispondere ai metadati del set di dati e al tipo di set di dati.</w:t>
      </w:r>
    </w:p>
    <w:p>
      <w:pPr>
        <w:pStyle w:val="HTMLPreformatted"/>
        <w:shd w:val="clear" w:color="auto" w:fill="F6F8FA"/>
        <w:rPr>
          <w:rStyle w:val="HTMLCode"/>
          <w:rFonts w:ascii="Consolas" w:hAnsi="Consolas"/>
          <w:color w:val="24292E"/>
        </w:rPr>
      </w:pPr>
      <w:r>
        <w:rPr>
          <w:rStyle w:val="HTMLCode"/>
          <w:rFonts w:ascii="Consolas" w:hAnsi="Consolas"/>
          <w:color w:val="24292E"/>
        </w:rPr>
        <w:t>global_attributes: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title: CEOS Data Cube Landsat Surface Reflectance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summary: Landsat 7 Enhanced Thematic Mapper Plus ARD prepared by NASA on behalf of CEOS.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source: LEDAPS surface reflectance product prepared using USGS Collection 1 data.</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institution: CEOS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ETM</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cdm_data_type: Grid</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keywords: AU/GA,NASA/GSFC/SED/ESD/LANDSAT,REFLECTANCE,ETM+,TM,OLI,EARTH SCIENCE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keywords_vocabulary: GCMD</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 LANDSAT_7</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processing_level: L2</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product_version: '2.0.0'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product_suite: USGS Landsat Collection 1</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project: CEOS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coverage_content_type: physicalMeasurement</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references: http://dx.doi.org/10.3334/ORNLDAAC/1146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license: https://creativecommons.org/licenses/by/4.0/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naming_authority: gov.usgs</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acknowledgment: Landsat data is provided by the United States Geological Survey (USGS).</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Il prossimo gruppo di campi definisce quale sottoinsieme (se esiste) del set di dati di origine che deve essere utilizzato per il processo di importazione. Se l'intero set di dati di origine deve essere ingerito, questo può essere omesso. Nell'esempio seguente, limitiamo il processo di importazione ai set di dati che corrispondono al tipo di set di dati di input che si trova tra questi limiti. Questi numeri dovrebbero essere in coordinate di latitudine e longitudine WGS84. Nella configurazione generale di ingestione, i limiti di ingestione sono esclusi.</w:t>
      </w:r>
    </w:p>
    <w:p>
      <w:pPr>
        <w:pStyle w:val="HTMLPreformatted"/>
        <w:shd w:val="clear" w:color="auto" w:fill="F6F8FA"/>
        <w:rPr>
          <w:rStyle w:val="HTMLCode"/>
          <w:rFonts w:ascii="Consolas" w:hAnsi="Consolas"/>
          <w:color w:val="24292E"/>
        </w:rPr>
      </w:pPr>
      <w:r>
        <w:rPr>
          <w:rStyle w:val="HTMLCode"/>
          <w:rFonts w:ascii="Consolas" w:hAnsi="Consolas"/>
          <w:color w:val="24292E"/>
        </w:rPr>
        <w:t>ingestion_bounds:</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left: 100.0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bottom: 5.0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right: 115.0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top: 20.0</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t>I campi di memoria specificano alcune cose: Proiezione, risoluzione, dimensione della piastrella, dimensione del blocco, ecc.</w:t>
      </w:r>
    </w:p>
    <w:p>
      <w:pPr>
        <w:pStyle w:val="HTMLPreformatted"/>
        <w:shd w:val="clear" w:color="auto" w:fill="F6F8FA"/>
        <w:rPr>
          <w:rStyle w:val="HTMLCode"/>
          <w:rFonts w:ascii="Consolas" w:hAnsi="Consolas"/>
          <w:color w:val="24292E"/>
        </w:rPr>
      </w:pPr>
      <w:r>
        <w:rPr>
          <w:rStyle w:val="HTMLCode"/>
          <w:rFonts w:ascii="Consolas" w:hAnsi="Consolas"/>
          <w:color w:val="24292E"/>
        </w:rPr>
        <w:t>storage: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driver: NetCDF CF</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crs: EPSG:4326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tile_size:</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0.943231048326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0.943231048326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resolution:</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0.000269494585236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-0.000269494585236</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chunking:</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200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200</w:t>
      </w:r>
    </w:p>
    <w:p>
      <w:pPr>
        <w:pStyle w:val="HTMLPreformatted"/>
        <w:shd w:val="clear" w:color="auto" w:fill="F6F8FA"/>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time: 1</w:t>
      </w:r>
    </w:p>
    <w:p>
      <w:pPr>
        <w:pStyle w:val="HTMLPreformatted"/>
        <w:shd w:val="clear" w:color="auto" w:fill="F6F8FA"/>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dimension_order: ['time', 'latitude', 'longitude']</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Alcune note su questi ingressi sono disponibili di seguito:</w:t>
      </w:r>
    </w:p>
    <w:p>
      <w:pPr>
        <w:pStyle w:val="Normal"/>
        <w:numPr>
          <w:ilvl w:val="0"/>
          <w:numId w:val="13"/>
        </w:numPr>
        <w:shd w:val="clear" w:color="auto" w:fill="FFFFFF"/>
        <w:suppressAutoHyphens w:val="false"/>
        <w:spacing w:beforeAutospacing="1"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NetCDF CF è l'unico driver di archiviazione corrente.</w:t>
      </w:r>
    </w:p>
    <w:p>
      <w:pPr>
        <w:pStyle w:val="Normal"/>
        <w:numPr>
          <w:ilvl w:val="0"/>
          <w:numId w:val="13"/>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CRS è definito dall'utente - sono supportate tutte le proiezioni trasversali coniche di mercator, sinusoidali o aloni coniche.</w:t>
      </w:r>
    </w:p>
    <w:p>
      <w:pPr>
        <w:pStyle w:val="Normal"/>
        <w:numPr>
          <w:ilvl w:val="0"/>
          <w:numId w:val="13"/>
        </w:numPr>
        <w:shd w:val="clear" w:color="auto" w:fill="FFFFFF"/>
        <w:suppressAutoHyphens w:val="false"/>
        <w:spacing w:before="60" w:afterAutospacing="1"/>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Lo chunking e l'ordine delle dimensioni sono interni alle unità di archiviazione NetCDF: il parametro di chunking può influire sulle prestazioni in base al caso d'uso, ma generalmente lo si lascia in pace</w:t>
      </w:r>
    </w:p>
    <w:p>
      <w:pPr>
        <w:pStyle w:val="Titolo2"/>
        <w:rPr>
          <w:rFonts w:eastAsia="Times New Roman"/>
          <w:lang w:eastAsia="it-IT" w:bidi="ar-SA"/>
        </w:rPr>
      </w:pPr>
      <w:bookmarkStart w:id="28" w:name="_Toc10998998"/>
      <w:r>
        <w:rPr>
          <w:rFonts w:eastAsia="Times New Roman"/>
          <w:lang w:eastAsia="it-IT" w:bidi="ar-SA"/>
        </w:rPr>
        <w:t>Note importanti</w:t>
      </w:r>
      <w:bookmarkEnd w:id="28"/>
    </w:p>
    <w:p>
      <w:pPr>
        <w:pStyle w:val="Normal"/>
        <w:numPr>
          <w:ilvl w:val="0"/>
          <w:numId w:val="14"/>
        </w:numPr>
        <w:shd w:val="clear" w:color="auto" w:fill="FFFFFF"/>
        <w:suppressAutoHyphens w:val="false"/>
        <w:spacing w:beforeAutospacing="1"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Resolution specifica la risoluzione x / y o latitudine / longitudine nelle </w:t>
      </w:r>
      <w:r>
        <w:rPr>
          <w:rFonts w:eastAsia="Times New Roman" w:cs="Segoe UI" w:ascii="Segoe UI" w:hAnsi="Segoe UI"/>
          <w:b/>
          <w:bCs/>
          <w:color w:val="24292E"/>
          <w:kern w:val="0"/>
          <w:lang w:eastAsia="it-IT" w:bidi="ar-SA"/>
        </w:rPr>
        <w:t>unità dell'impostazione crs</w:t>
      </w:r>
      <w:r>
        <w:rPr>
          <w:rFonts w:eastAsia="Times New Roman" w:cs="Segoe UI" w:ascii="Segoe UI" w:hAnsi="Segoe UI"/>
          <w:color w:val="24292E"/>
          <w:kern w:val="0"/>
          <w:lang w:eastAsia="it-IT" w:bidi="ar-SA"/>
        </w:rPr>
        <w:t> - se le unità dei crs sono gradi (ad es. EPSG: 4326), allora si dovrebbe usare latitudine / longitudine qui. Se vengono usati x / y (es. Proiezioni di Mercator trasversali, UTM basato ecc.), Allora dovrebbero leggere xey invece.</w:t>
      </w:r>
    </w:p>
    <w:p>
      <w:pPr>
        <w:pStyle w:val="Normal"/>
        <w:numPr>
          <w:ilvl w:val="0"/>
          <w:numId w:val="14"/>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Tile_size si riferiscono alla piastrellatura dei set di dati di origine: nell'esempio sopra, vengono utilizzati all’incirca 0,94 gradi per entrambi i valori. Ciò significa che data la scena Landsat 7 di  6 gradi quadrati, il processo di ingestione produrrà all’incirca 6 tessere separate. Questo può essere alzato o abbassato lo abbassiamo per dati a risoluzione più alta in modo che le dimensioni dei file siano all'incirca uguali.</w:t>
      </w:r>
    </w:p>
    <w:p>
      <w:pPr>
        <w:pStyle w:val="Normal"/>
        <w:numPr>
          <w:ilvl w:val="0"/>
          <w:numId w:val="14"/>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La dimensione della tessera deve essere equamente divisibile per la risoluzione per latitudine e longitudine - questo significa che la dimensione della piastrella di latitudine% la risoluzione della latitudine deve essere </w:t>
      </w:r>
      <w:r>
        <w:rPr>
          <w:rFonts w:eastAsia="Times New Roman" w:cs="Segoe UI" w:ascii="Segoe UI" w:hAnsi="Segoe UI"/>
          <w:b/>
          <w:bCs/>
          <w:color w:val="24292E"/>
          <w:kern w:val="0"/>
          <w:lang w:eastAsia="it-IT" w:bidi="ar-SA"/>
        </w:rPr>
        <w:t>esattamente</w:t>
      </w:r>
      <w:r>
        <w:rPr>
          <w:rFonts w:eastAsia="Times New Roman" w:cs="Segoe UI" w:ascii="Segoe UI" w:hAnsi="Segoe UI"/>
          <w:color w:val="24292E"/>
          <w:kern w:val="0"/>
          <w:lang w:eastAsia="it-IT" w:bidi="ar-SA"/>
        </w:rPr>
        <w:t> zero. Non farlo può comportare un singolo divario di pixel tra le tessere causato da alcuni errori di arrotondamento. Se fossimo ingerendo in Albers 25 m, una dimensione di piastrella valida sarebbe 100000, ma non 100321 in quanto non dividere equamente. Per proiezioni che richiedono gradi frazionari (come sopra), calcoliamo la risoluzione desiderata in entrambe le direzioni x e y, quindi moltiplichiamo per una costante arbitraria (generalmente 3000-4000) per garantire che non vi siano errori di arrotondamento.</w:t>
      </w:r>
    </w:p>
    <w:p>
      <w:pPr>
        <w:pStyle w:val="NormalWeb"/>
        <w:numPr>
          <w:ilvl w:val="0"/>
          <w:numId w:val="14"/>
        </w:numPr>
        <w:shd w:val="clear" w:color="auto" w:fill="FFFFFF"/>
        <w:spacing w:beforeAutospacing="0" w:before="0" w:afterAutospacing="0" w:after="240"/>
        <w:rPr>
          <w:rFonts w:ascii="Segoe UI" w:hAnsi="Segoe UI" w:cs="Segoe UI"/>
          <w:color w:val="24292E"/>
        </w:rPr>
      </w:pPr>
      <w:r>
        <w:rPr>
          <w:rFonts w:cs="Segoe UI" w:ascii="Segoe UI" w:hAnsi="Segoe UI"/>
          <w:color w:val="24292E"/>
        </w:rPr>
        <w:t>L'ultima parte del file di configurazione è l'informazione di misurazione. Questi assomigliano allo snippet visto qui sotto:</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name: blue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dtype: int16</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nodata: -9999</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resampling_method: nearest</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src_varname: 'sr_band1'</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zlib: True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attrs: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long_name: "Surface Reflectance 0.45-0.52 microns (Blue)"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alias: "band_1"</w:t>
      </w:r>
    </w:p>
    <w:p>
      <w:pPr>
        <w:pStyle w:val="NormalWeb"/>
        <w:numPr>
          <w:ilvl w:val="0"/>
          <w:numId w:val="14"/>
        </w:numPr>
        <w:shd w:val="clear" w:color="auto" w:fill="FFFFFF"/>
        <w:spacing w:beforeAutospacing="0" w:before="0" w:afterAutospacing="0" w:after="0"/>
        <w:rPr>
          <w:rFonts w:ascii="Segoe UI" w:hAnsi="Segoe UI" w:cs="Segoe UI"/>
          <w:color w:val="24292E"/>
        </w:rPr>
      </w:pPr>
      <w:r>
        <w:rPr>
          <w:rFonts w:cs="Segoe UI" w:ascii="Segoe UI" w:hAnsi="Segoe UI"/>
          <w:color w:val="24292E"/>
        </w:rPr>
        <w:t>I punti importanti da notare qui sono che contiene le stesse informazioni (o possono contenere) tutti gli stessi attributi dalla definizione del prodotto, così come le informazioni richieste per mappare le misurazioni della sorgente alle misurazioni ingerite.</w:t>
      </w:r>
    </w:p>
    <w:p>
      <w:pPr>
        <w:pStyle w:val="NormalWeb"/>
        <w:numPr>
          <w:ilvl w:val="0"/>
          <w:numId w:val="14"/>
        </w:numPr>
        <w:shd w:val="clear" w:color="auto" w:fill="FFFFFF"/>
        <w:spacing w:beforeAutospacing="0" w:before="0" w:afterAutospacing="0" w:after="0"/>
        <w:rPr>
          <w:rFonts w:ascii="Segoe UI" w:hAnsi="Segoe UI" w:cs="Segoe UI"/>
          <w:color w:val="24292E"/>
        </w:rPr>
      </w:pPr>
      <w:r>
        <w:rPr>
          <w:rFonts w:cs="Segoe UI" w:ascii="Segoe UI" w:hAnsi="Segoe UI"/>
          <w:color w:val="24292E"/>
        </w:rPr>
        <w:t>Il campo "src_varname" mappa le misurazioni dei dataset ingerite alle variabili di origine: nel caso precedente, stiamo mappando 'sr_band1' in blu. Src_varname dovrebbe essere impostato sul nome della band dal </w:t>
      </w:r>
      <w:r>
        <w:rPr>
          <w:rStyle w:val="Strong"/>
          <w:rFonts w:cs="Segoe UI" w:ascii="Segoe UI" w:hAnsi="Segoe UI"/>
          <w:color w:val="24292E"/>
        </w:rPr>
        <w:t>file di metadati del set di dati</w:t>
      </w:r>
      <w:r>
        <w:rPr>
          <w:rFonts w:cs="Segoe UI" w:ascii="Segoe UI" w:hAnsi="Segoe UI"/>
          <w:color w:val="24292E"/>
        </w:rPr>
        <w:t> e il nome dovrebbe essere quello che si desidera venga chiamata la nuova band. Se non si desidera modificare il nome, è possibile inserire lo stesso valore per il nome.</w:t>
      </w:r>
    </w:p>
    <w:p>
      <w:pPr>
        <w:pStyle w:val="NormalWeb"/>
        <w:numPr>
          <w:ilvl w:val="0"/>
          <w:numId w:val="14"/>
        </w:numPr>
        <w:shd w:val="clear" w:color="auto" w:fill="FFFFFF"/>
        <w:spacing w:beforeAutospacing="0" w:before="0" w:afterAutospacing="0" w:after="240"/>
        <w:rPr>
          <w:rFonts w:ascii="Segoe UI" w:hAnsi="Segoe UI" w:cs="Segoe UI"/>
          <w:color w:val="24292E"/>
        </w:rPr>
      </w:pPr>
      <w:r>
        <w:rPr>
          <w:rFonts w:cs="Segoe UI" w:ascii="Segoe UI" w:hAnsi="Segoe UI"/>
          <w:color w:val="24292E"/>
        </w:rPr>
        <w:t>Di seguito è disponibile un modello di base per la configurazione di importazione: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source_type: { Your dataset type name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output_type: { The new name for the ingested product. This can not be the same as the source. }</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description: { Description of the ingested data }</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location: { Base location to store the NetCDF storage units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file_path_template: { file naming template - standard Python string replacement, available variables are tile_index[0]/tile_index[1]/start_time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global_attributes: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title: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summary:</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source: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institution:</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instrument: { This should match your dataset type/metadata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cdm_data_type: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keywords: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keywords_vocabulary:</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platform: { This should match your dataset type/metadata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processing_level: { This should match your dataset type/metadata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product_version:</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product_suite: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project:</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coverage_content_type: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references: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license: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naming_authority:</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acknowledgment:</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Ingestion bounds in your selected CRS's units (WGS84-&gt; Lat/lon, Albers-&gt;Meters). If none, delete this block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ingestion_bounds: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left:</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bottom:</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right:</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top:</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storage: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driver: NetCDF CF</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crs: { Desired CRS - EPSG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tile_size: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 Size of each storage unit, in the units of your CRS. Ensure that this is evenly divisible by your resolution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 Size of each storage unit, in the units of your CRS. Ensure that this is evenly divisible by your resolution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resolution:</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 Resolution for your dataset in the units of your CRS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 Resolution for your dataset in the units of your CRS. Latitude should be a negative value}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chunking:</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longitude: 200</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latitude: 200</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time: 1</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dimension_order: ['time', 'latitude', 'longitude']</w:t>
      </w:r>
    </w:p>
    <w:p>
      <w:pPr>
        <w:pStyle w:val="HTMLPreformatted"/>
        <w:shd w:val="clear" w:color="auto" w:fill="F6F8FA"/>
        <w:ind w:left="720" w:hanging="0"/>
        <w:rPr>
          <w:rStyle w:val="HTMLCode"/>
          <w:rFonts w:ascii="Consolas" w:hAnsi="Consolas"/>
          <w:color w:val="24292E"/>
        </w:rPr>
      </w:pPr>
      <w:r>
        <w:rPr>
          <w:rFonts w:ascii="Consolas" w:hAnsi="Consolas"/>
          <w:color w:val="24292E"/>
        </w:rPr>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measurements: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 name: { Desired name value - this can be the same as the dataset type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dtype: { Desired dtype value - this can be the same as the dataset type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nodata: { Desired nodata value - this can be the same as the dataset type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resampling_method: nearest</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src_varname: { Band name from dataset type/dataset metadata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zlib: True</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attrs:</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long_name: {}</w:t>
      </w:r>
    </w:p>
    <w:p>
      <w:pPr>
        <w:pStyle w:val="HTMLPreformatted"/>
        <w:shd w:val="clear" w:color="auto" w:fill="F6F8FA"/>
        <w:ind w:left="720" w:hanging="0"/>
        <w:rPr>
          <w:rStyle w:val="HTMLCode"/>
          <w:rFonts w:ascii="Consolas" w:hAnsi="Consolas"/>
          <w:color w:val="24292E"/>
        </w:rPr>
      </w:pPr>
      <w:r>
        <w:rPr>
          <w:rStyle w:val="HTMLCode"/>
          <w:rFonts w:ascii="Consolas" w:hAnsi="Consolas"/>
          <w:color w:val="24292E"/>
        </w:rPr>
        <w:t xml:space="preserve">          </w:t>
      </w:r>
      <w:r>
        <w:rPr>
          <w:rStyle w:val="HTMLCode"/>
          <w:rFonts w:ascii="Consolas" w:hAnsi="Consolas"/>
          <w:color w:val="24292E"/>
        </w:rPr>
        <w:t>alias: {}</w:t>
      </w:r>
    </w:p>
    <w:p>
      <w:pPr>
        <w:pStyle w:val="HTMLPreformatted"/>
        <w:shd w:val="clear" w:color="auto" w:fill="F6F8FA"/>
        <w:ind w:left="720" w:hanging="0"/>
        <w:rPr>
          <w:rFonts w:ascii="Consolas" w:hAnsi="Consolas"/>
          <w:color w:val="24292E"/>
        </w:rPr>
      </w:pPr>
      <w:r>
        <w:rPr>
          <w:rStyle w:val="HTMLCode"/>
          <w:rFonts w:ascii="Consolas" w:hAnsi="Consolas"/>
          <w:color w:val="24292E"/>
        </w:rPr>
        <w:t xml:space="preserve">    </w:t>
      </w:r>
      <w:r>
        <w:rPr>
          <w:rStyle w:val="HTMLCode"/>
          <w:rFonts w:ascii="Consolas" w:hAnsi="Consolas"/>
          <w:color w:val="24292E"/>
        </w:rPr>
        <w:t>{ Any number of measurements }</w:t>
      </w:r>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jc w:val="both"/>
        <w:rPr>
          <w:rFonts w:ascii="Segoe UI" w:hAnsi="Segoe UI" w:cs="Segoe UI"/>
          <w:color w:val="24292E"/>
        </w:rPr>
      </w:pPr>
      <w:r>
        <w:rPr>
          <w:rFonts w:cs="Segoe UI" w:ascii="Segoe UI" w:hAnsi="Segoe UI"/>
          <w:color w:val="24292E"/>
        </w:rPr>
        <w:t>Ora che abbiamo un file di configurazione di importazione completo, siamo in grado di avviare il processo di importazione. Utilizza il seguente frammento di codice:</w:t>
      </w:r>
    </w:p>
    <w:p>
      <w:pPr>
        <w:pStyle w:val="HTMLPreformatted"/>
        <w:shd w:val="clear" w:color="auto" w:fill="F6F8FA"/>
        <w:rPr>
          <w:rFonts w:ascii="Consolas" w:hAnsi="Consolas"/>
          <w:color w:val="24292E"/>
        </w:rPr>
      </w:pPr>
      <w:r>
        <w:rPr>
          <w:rStyle w:val="HTMLCode"/>
          <w:rFonts w:ascii="Consolas" w:hAnsi="Consolas"/>
          <w:color w:val="24292E"/>
        </w:rPr>
        <w:t>datacube -v ingest -c ~/Datacube/agdc-v2/ingest/ingestion_configs/landsat_collection/ls7_collections_sr_general.yaml --executor multiproc 2</w:t>
      </w:r>
    </w:p>
    <w:p>
      <w:pPr>
        <w:pStyle w:val="NormalWeb"/>
        <w:spacing w:beforeAutospacing="0" w:before="240" w:afterAutospacing="0" w:after="240"/>
        <w:ind w:firstLine="709"/>
        <w:rPr>
          <w:rFonts w:ascii="Segoe UI" w:hAnsi="Segoe UI" w:cs="Segoe UI"/>
          <w:color w:val="24292E"/>
        </w:rPr>
      </w:pPr>
      <w:r>
        <w:rPr>
          <w:rFonts w:cs="Segoe UI" w:ascii="Segoe UI" w:hAnsi="Segoe UI"/>
          <w:color w:val="24292E"/>
        </w:rPr>
        <w:t>Si Nota alcune cose nel comando precedente: -c è l'opzione per il file di configurazione e --executor multiproc abilita il multiprocessing. Si dovrà vedere una quantità significativa di output della console e uno stato di aggiornamento costante fino al termine dell'ingestione. Con le nostre tessere di ~ 1 grado, puoi anche vedere che stiamo producendo 9 tessere per l'acquisizione singola a causa delle nostre impostazioni di piastrellatura. L'output della console può essere visto di seguito:</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12:02:31,965 12986 datacube INFO Running datacube command: /home/localuser/Datacube/datacube_env/bin/datacube -v ingest -c /home/localuser/Datacube/agdc-v2/ingest/ingestion_configs/landsat_collection/ls7_collections_sr_general.yaml --executor multiproc 2</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12:02:32,022 12986 agdc-ingest INFO Created DatasetType ls7_ledaps_general</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12:02:32,044 12986 datacube.index._datasets INFO No changes detected for product ls7_ledaps_general</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12:02:32,075 12986 agdc-ingest INFO 8 tasks discovered</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12:02:32,083 12986 agdc-ingest INFO Submitting task: (-2,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12:02:32,110 12986 agdc-ingest INFO Submitting task: (-4,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12:02:32,121 12986 agdc-ingest INFO Submitting task: (-4,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12:02:32,122 12986 agdc-ingest INFO Submitting task: (-4,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12:02:32,129 12986 agdc-ingest INFO Submitting task: (-2,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12:02:32,129 12986 agdc-ingest INFO Submitting task: (-3,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12:02:32,130 12986 agdc-ingest INFO Submitting task: (-3,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12:02:32,134 12986 agdc-ingest INFO Submitting task: (-3,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12:02:32,135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12:02:32,136 12997 agdc-ingest INFO Starting task (-2,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12:02:32,142 12998 agdc-ingest INFO Starting task (-4,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12:02:33,139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12:02:34,140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12:02:35,142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12:02:35,341 12998 datacube.storage.storage INFO Creating storage unit: /datacube/ingested_data/LS7_ETM_LEDAPS/General/LS7_ETM_LEDAPS_4326_-4_10_20151212102823000000.nc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12:02:36,076 12997 datacube.storage.storage INFO Creating storage unit: /datacube/ingested_data/LS7_ETM_LEDAPS/General/LS7_ETM_LEDAPS_4326_-2_8_20151212102823000000.nc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12:02:36,145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12:02:37,147 12986 agdc-ingest INFO completed 0, failed 0, pending 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12:02:37,843 12998 agdc-ingest INFO Finished task (-4,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12:02:37,853 12998 agdc-ingest INFO Starting task (-4,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12:02:38,148 12986 agdc-ingest INFO completed 1, failed 0, pending 7</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12:02:38,149 12986 datacube.index._datasets INFO Indexing e72bfba8-68e8-4305-a901-0cc4cdbb8114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12:02:38,199 12986 agdc-ingest INFO completed 0, failed 0, pending 7</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12:02:38,556 12997 agdc-ingest INFO Finished task (-2,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12:02:38,563 12997 agdc-ingest INFO Starting task (-4,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12:02:39,200 12986 agdc-ingest INFO completed 1,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12:02:39,201 12986 datacube.index._datasets INFO Indexing d5eb550b-faf7-4e47-9714-e50a5328c91e</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12:02:39,251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12:02:40,252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12:02:41,254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12:02:42,228 12998 datacube.storage.storage INFO Creating storage unit: /datacube/ingested_data/LS7_ETM_LEDAPS/General/LS7_ETM_LEDAPS_4326_-4_9_20151212102823000000.nc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12:02:42,256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12:02:42,643 12997 datacube.storage.storage INFO Creating storage unit: /datacube/ingested_data/LS7_ETM_LEDAPS/General/LS7_ETM_LEDAPS_4326_-4_8_20151212102823000000.nc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12:02:43,257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12:02:44,259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12:02:45,261 12986 agdc-ingest INFO completed 0, failed 0, pending 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12:02:45,728 12998 agdc-ingest INFO Finished task (-4,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12:02:45,736 12998 agdc-ingest INFO Starting task (-2,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12:02:45,840 12997 agdc-ingest INFO Finished task (-4,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12:02:45,847 12997 agdc-ingest INFO Starting task (-3,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12:02:46,262 12986 agdc-ingest INFO completed 2,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12:02:46,263 12986 datacube.index._datasets INFO Indexing 6ab04a04-5d8f-4898-a7a8-debf170d4a1d</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12:02:46,295 12986 datacube.index._datasets INFO Indexing 0890b27b-1444-4f7f-96ef-d83e05b31fe8</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12:02:46,310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12:02:47,311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12:02:48,313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12:02:49,315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12:02:49,803 12998 datacube.storage.storage INFO Creating storage unit: /datacube/ingested_data/LS7_ETM_LEDAPS/General/LS7_ETM_LEDAPS_4326_-2_9_20151212102823000000.nc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12:02:50,316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12:02:50,557 12997 datacube.storage.storage INFO Creating storage unit: /datacube/ingested_data/LS7_ETM_LEDAPS/General/LS7_ETM_LEDAPS_4326_-3_8_20151212102823000000.nc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12:02:51,318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12:02:52,319 12986 agdc-ingest INFO completed 0, failed 0, pending 4</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12:02:52,785 12998 agdc-ingest INFO Finished task (-2,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12:02:52,791 12998 agdc-ingest INFO Starting task (-3,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12:02:53,320 12986 agdc-ingest INFO completed 1, failed 0, pending 3</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12:02:53,320 12986 datacube.index._datasets INFO Indexing 751aa80a-9039-4a69-8270-a93a8b1de886</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12:02:55,762 12998 datacube.storage.storage INFO Creating storage unit: /datacube/ingested_data/LS7_ETM_LEDAPS/General/LS7_ETM_LEDAPS_4326_-3_10_20151212102823000000.nc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12:02:56,122 12986 agdc-ingest INFO completed 0, failed 0, pending 3</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12:02:56,409 12997 agdc-ingest INFO Finished task (-3, 8,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12:02:56,415 12997 agdc-ingest INFO Starting task (-3,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12:02:57,123 12986 agdc-ingest INFO completed 1, failed 0, pending 2</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12:02:57,124 12986 datacube.index._datasets INFO Indexing c74f0f95-746d-44ef-825e-7bcfc0171ac1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12:02:57,154 12986 agdc-ingest INFO completed 0, failed 0, pending 2</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12:02:58,156 12986 agdc-ingest INFO completed 0, failed 0, pending 2</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12:02:58,520 12998 agdc-ingest INFO Finished task (-3, 10,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12:02:59,157 12986 agdc-ingest INFO completed 1,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12:02:59,158 12986 datacube.index._datasets INFO Indexing 445991e2-d90e-4825-a62b-bc051534a9e7</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12:03:01,590 12997 datacube.storage.storage INFO Creating storage unit: /datacube/ingested_data/LS7_ETM_LEDAPS/General/LS7_ETM_LEDAPS_4326_-3_9_20151212102823000000.nc</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12:03:08,043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12:03:09,044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12:03:10,045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12:03:11,046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12:03:12,049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12:03:13,051 12986 agdc-ingest INFO completed 0, failed 0, pending 1</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12:03:13,244 12997 agdc-ingest INFO Finished task (-3, 9, numpy.datetime64('2015-12-12T10:28:23.000000000'))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12:03:14,053 12986 agdc-ingest INFO completed 1, failed 0, pending 0</w:t>
      </w:r>
    </w:p>
    <w:p>
      <w:pPr>
        <w:pStyle w:val="HTMLPreformatted"/>
        <w:shd w:val="clear" w:color="auto" w:fill="F6F8FA"/>
        <w:rPr>
          <w:rStyle w:val="HTMLCode"/>
          <w:rFonts w:ascii="Consolas" w:hAnsi="Consolas"/>
          <w:color w:val="24292E"/>
        </w:rPr>
      </w:pPr>
      <w:r>
        <w:rPr>
          <w:rStyle w:val="HTMLCode"/>
          <w:rFonts w:ascii="Consolas" w:hAnsi="Consolas"/>
          <w:color w:val="24292E"/>
        </w:rPr>
        <w:t>2017-06-11 12:03:14,053 12986 datacube.index._datasets INFO Indexing 39b9a5a5-840e-4bc2-ade7-d682ec8a4e56</w:t>
      </w:r>
    </w:p>
    <w:p>
      <w:pPr>
        <w:pStyle w:val="HTMLPreformatted"/>
        <w:shd w:val="clear" w:color="auto" w:fill="F6F8FA"/>
        <w:rPr>
          <w:rFonts w:ascii="Consolas" w:hAnsi="Consolas"/>
          <w:color w:val="24292E"/>
        </w:rPr>
      </w:pPr>
      <w:r>
        <w:rPr>
          <w:rStyle w:val="HTMLCode"/>
          <w:rFonts w:ascii="Consolas" w:hAnsi="Consolas"/>
          <w:color w:val="24292E"/>
        </w:rPr>
        <w:t>8 successful, 0 failed</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olo1"/>
        <w:rPr/>
      </w:pPr>
      <w:bookmarkStart w:id="29" w:name="_Toc10998999"/>
      <w:r>
        <w:rPr/>
        <w:t>CAPITOLO 4</w:t>
      </w:r>
      <w:bookmarkEnd w:id="29"/>
    </w:p>
    <w:p>
      <w:pPr>
        <w:pStyle w:val="Titolo1"/>
        <w:rPr/>
      </w:pPr>
      <w:bookmarkStart w:id="30" w:name="_Toc10999000"/>
      <w:r>
        <w:rPr/>
        <w:t>Data Cube Jupyter Notebook</w:t>
      </w:r>
      <w:bookmarkEnd w:id="30"/>
    </w:p>
    <w:p>
      <w:pPr>
        <w:pStyle w:val="Textbody"/>
        <w:ind w:firstLine="709"/>
        <w:rPr>
          <w:rFonts w:ascii="Segoe UI" w:hAnsi="Segoe UI" w:cs="Segoe UI"/>
          <w:color w:val="24292E"/>
          <w:highlight w:val="white"/>
        </w:rPr>
      </w:pPr>
      <w:r>
        <w:rPr>
          <w:rFonts w:cs="Segoe UI" w:ascii="Segoe UI" w:hAnsi="Segoe UI"/>
          <w:color w:val="24292E"/>
          <w:shd w:fill="FFFFFF" w:val="clea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Jupyter Notebook sono estremamente utili come strumento di apprendimento e come caso introduttivo per il Datacube. Gli esempi di notebook Jupyter includono molti algoritmi e alcune API di base introduttive di Data Cube Dopo aver installato tutti i pacchetti richiesti, verificheremo che l'installazione di Data Cube funzioni correttamente.</w:t>
      </w:r>
    </w:p>
    <w:p>
      <w:pPr>
        <w:pStyle w:val="Titolo2"/>
        <w:rPr/>
      </w:pPr>
      <w:r>
        <w:rPr/>
      </w:r>
    </w:p>
    <w:p>
      <w:pPr>
        <w:pStyle w:val="Titolo2"/>
        <w:rPr/>
      </w:pPr>
      <w:bookmarkStart w:id="31" w:name="_Toc10999001"/>
      <w:r>
        <w:rPr/>
        <w:t>4.1 Processo di installazione</w:t>
      </w:r>
      <w:bookmarkEnd w:id="31"/>
    </w:p>
    <w:p>
      <w:pPr>
        <w:pStyle w:val="Normal"/>
        <w:rPr/>
      </w:pPr>
      <w:r>
        <w:rPr/>
      </w:r>
    </w:p>
    <w:p>
      <w:pPr>
        <w:pStyle w:val="Normal"/>
        <w:shd w:val="clear" w:color="auto" w:fill="FFFFFF"/>
        <w:suppressAutoHyphens w:val="false"/>
        <w:spacing w:before="0" w:after="240"/>
        <w:ind w:firstLine="709"/>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repository Notebook può essere scaricato come segue: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git clone https://github.com/ceos-seo/data_cube_notebooks.git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data_cube_notebooks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git submodule init &amp;&amp; git submodule update</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installare i seguenti pacchetti Python: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pip install jupyter matplotlib scipy hdmedians rasterstats seaborn sklearn scikit-image lcmap-pyccd==2017.6.8</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pip install bokeh geopandas descartes</w:t>
      </w:r>
    </w:p>
    <w:p>
      <w:pPr>
        <w:pStyle w:val="Titolo2"/>
        <w:rPr/>
      </w:pPr>
      <w:r>
        <w:rPr/>
      </w:r>
    </w:p>
    <w:p>
      <w:pPr>
        <w:pStyle w:val="Titolo2"/>
        <w:rPr/>
      </w:pPr>
      <w:bookmarkStart w:id="32" w:name="_Toc10999002"/>
      <w:r>
        <w:rPr/>
        <w:t>4.2 Configurazione</w:t>
      </w:r>
      <w:bookmarkEnd w:id="32"/>
    </w:p>
    <w:p>
      <w:pPr>
        <w:pStyle w:val="Normal"/>
        <w:rPr/>
      </w:pPr>
      <w:r>
        <w:rPr/>
      </w:r>
    </w:p>
    <w:p>
      <w:pPr>
        <w:pStyle w:val="NormalWeb"/>
        <w:shd w:val="clear" w:color="auto" w:fill="FFFFFF"/>
        <w:spacing w:beforeAutospacing="0" w:before="0" w:afterAutospacing="0" w:after="0"/>
        <w:ind w:firstLine="709"/>
        <w:jc w:val="both"/>
        <w:rPr>
          <w:rFonts w:ascii="Segoe UI" w:hAnsi="Segoe UI" w:cs="Segoe UI"/>
          <w:color w:val="24292E"/>
        </w:rPr>
      </w:pPr>
      <w:r>
        <w:rPr>
          <w:rFonts w:cs="Segoe UI" w:ascii="Segoe UI" w:hAnsi="Segoe UI"/>
          <w:color w:val="24292E"/>
        </w:rPr>
        <w:t>Il primo passo è generare un file di configurazione del notebook. Assicuriamoci di essere nell'ambiente virtuale. In caso contrario, attivare con </w:t>
      </w:r>
    </w:p>
    <w:p>
      <w:pPr>
        <w:pStyle w:val="NormalWeb"/>
        <w:shd w:val="clear" w:color="auto" w:fill="FFFFFF"/>
        <w:spacing w:beforeAutospacing="0" w:before="0" w:afterAutospacing="0" w:after="0"/>
        <w:rPr>
          <w:rFonts w:ascii="Consolas" w:hAnsi="Consolas" w:cs="Courier New"/>
          <w:color w:val="24292E"/>
          <w:sz w:val="20"/>
          <w:szCs w:val="20"/>
        </w:rPr>
      </w:pPr>
      <w:r>
        <w:rPr>
          <w:rStyle w:val="HTMLCode"/>
          <w:rFonts w:ascii="Consolas" w:hAnsi="Consolas"/>
          <w:color w:val="24292E"/>
        </w:rPr>
        <w:t>source ~/Datacube/datacube_env/bin/activate</w:t>
      </w:r>
      <w:r>
        <w:rPr>
          <w:rFonts w:cs="Segoe UI" w:ascii="Segoe UI" w:hAnsi="Segoe UI"/>
          <w:color w:val="24292E"/>
        </w:rPr>
        <w:t>. </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Quindi eseguire i seguenti comandi:</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cd ~/Datacube/data_cube_notebooks</w:t>
      </w:r>
    </w:p>
    <w:p>
      <w:pPr>
        <w:pStyle w:val="HTMLPreformatted"/>
        <w:shd w:val="clear" w:color="auto" w:fill="F6F8FA"/>
        <w:rPr>
          <w:rStyle w:val="HTMLCode"/>
          <w:rFonts w:ascii="Consolas" w:hAnsi="Consolas"/>
          <w:color w:val="24292E"/>
        </w:rPr>
      </w:pPr>
      <w:r>
        <w:rPr>
          <w:rStyle w:val="HTMLCode"/>
          <w:rFonts w:ascii="Consolas" w:hAnsi="Consolas"/>
          <w:color w:val="24292E"/>
        </w:rPr>
        <w:t>jupyter notebook --generate-config</w:t>
      </w:r>
    </w:p>
    <w:p>
      <w:pPr>
        <w:pStyle w:val="HTMLPreformatted"/>
        <w:shd w:val="clear" w:color="auto" w:fill="F6F8FA"/>
        <w:rPr>
          <w:rStyle w:val="HTMLCode"/>
          <w:rFonts w:ascii="Consolas" w:hAnsi="Consolas"/>
          <w:color w:val="24292E"/>
        </w:rPr>
      </w:pPr>
      <w:r>
        <w:rPr>
          <w:rStyle w:val="HTMLCode"/>
          <w:rFonts w:ascii="Consolas" w:hAnsi="Consolas"/>
          <w:color w:val="24292E"/>
        </w:rPr>
        <w:t>jupyter nbextension enable --py --sys-prefix widgetsnbextension</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jc w:val="both"/>
        <w:rPr>
          <w:rFonts w:ascii="Segoe UI" w:hAnsi="Segoe UI" w:cs="Segoe UI"/>
          <w:color w:val="24292E"/>
        </w:rPr>
      </w:pPr>
      <w:r>
        <w:rPr>
          <w:rFonts w:cs="Segoe UI" w:ascii="Segoe UI" w:hAnsi="Segoe UI"/>
          <w:color w:val="24292E"/>
        </w:rPr>
        <w:t>Jupyter creerà un file di configurazione in </w:t>
      </w:r>
      <w:r>
        <w:rPr>
          <w:rStyle w:val="HTMLCode"/>
          <w:rFonts w:ascii="Consolas" w:hAnsi="Consolas"/>
          <w:color w:val="24292E"/>
        </w:rPr>
        <w:t>~/.jupyter/jupyter_notebook_config.py</w:t>
      </w:r>
      <w:r>
        <w:rPr>
          <w:rFonts w:cs="Segoe UI" w:ascii="Segoe UI" w:hAnsi="Segoe UI"/>
          <w:color w:val="24292E"/>
        </w:rPr>
        <w:t>. Ora imposta la password e modifica i dettagli del server. Ricorda questa password per riferimenti futuri.</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jupyter notebook password</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Ora modifica il file di configurazione del notebook Jupyter </w:t>
      </w:r>
      <w:r>
        <w:rPr>
          <w:rStyle w:val="HTMLCode"/>
          <w:rFonts w:ascii="Consolas" w:hAnsi="Consolas"/>
          <w:color w:val="24292E"/>
        </w:rPr>
        <w:t xml:space="preserve">~/.jupyter/jupyter_notebook_config.py </w:t>
      </w:r>
      <w:r>
        <w:rPr>
          <w:rFonts w:cs="Segoe UI" w:ascii="Segoe UI" w:hAnsi="Segoe UI"/>
          <w:color w:val="24292E"/>
        </w:rPr>
        <w:t>per includere questi dettagli rilevanti:</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c.NotebookApp.ip = '0.0.0.0'</w:t>
      </w:r>
    </w:p>
    <w:p>
      <w:pPr>
        <w:pStyle w:val="HTMLPreformatted"/>
        <w:shd w:val="clear" w:color="auto" w:fill="F6F8FA"/>
        <w:rPr>
          <w:rStyle w:val="HTMLCode"/>
          <w:rFonts w:ascii="Consolas" w:hAnsi="Consolas"/>
          <w:color w:val="24292E"/>
        </w:rPr>
      </w:pPr>
      <w:r>
        <w:rPr>
          <w:rStyle w:val="HTMLCode"/>
          <w:rFonts w:ascii="Consolas" w:hAnsi="Consolas"/>
          <w:color w:val="24292E"/>
        </w:rPr>
        <w:t>c.NotebookApp.open_browser = False</w:t>
      </w:r>
    </w:p>
    <w:p>
      <w:pPr>
        <w:pStyle w:val="HTMLPreformatted"/>
        <w:shd w:val="clear" w:color="auto" w:fill="F6F8FA"/>
        <w:rPr>
          <w:rStyle w:val="HTMLCode"/>
          <w:rFonts w:ascii="Consolas" w:hAnsi="Consolas"/>
          <w:color w:val="24292E"/>
        </w:rPr>
      </w:pPr>
      <w:r>
        <w:rPr>
          <w:rStyle w:val="HTMLCode"/>
          <w:rFonts w:ascii="Consolas" w:hAnsi="Consolas"/>
          <w:color w:val="24292E"/>
        </w:rPr>
        <w:t>c.NotebookApp.port = 8080</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Salvare il file e quindi eseguire il server notebook con il seguente comando. Se ciò non riesce con un errore di autorizzazioni ( </w:t>
      </w:r>
      <w:r>
        <w:rPr>
          <w:rStyle w:val="HTMLCode"/>
          <w:rFonts w:ascii="Consolas" w:hAnsi="Consolas"/>
          <w:color w:val="24292E"/>
        </w:rPr>
        <w:t>OSError: [...] Permission denied [...]</w:t>
      </w:r>
      <w:r>
        <w:rPr>
          <w:rFonts w:cs="Segoe UI" w:ascii="Segoe UI" w:hAnsi="Segoe UI"/>
          <w:color w:val="24292E"/>
        </w:rPr>
        <w:t>), eseguire il comando </w:t>
      </w:r>
      <w:r>
        <w:rPr>
          <w:rStyle w:val="HTMLCode"/>
          <w:rFonts w:ascii="Consolas" w:hAnsi="Consolas"/>
          <w:color w:val="24292E"/>
        </w:rPr>
        <w:t>export XDG_RUNTIME_DIR=""</w:t>
      </w:r>
      <w:r>
        <w:rPr>
          <w:rFonts w:cs="Segoe UI" w:ascii="Segoe UI" w:hAnsi="Segoe UI"/>
          <w:color w:val="24292E"/>
        </w:rPr>
        <w:t>.</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cd ~/Datacube/data_cube_notebooks</w:t>
      </w:r>
    </w:p>
    <w:p>
      <w:pPr>
        <w:pStyle w:val="HTMLPreformatted"/>
        <w:shd w:val="clear" w:color="auto" w:fill="F6F8FA"/>
        <w:rPr>
          <w:rFonts w:ascii="Consolas" w:hAnsi="Consolas"/>
          <w:color w:val="24292E"/>
        </w:rPr>
      </w:pPr>
      <w:r>
        <w:rPr>
          <w:rStyle w:val="HTMLCode"/>
          <w:rFonts w:ascii="Consolas" w:hAnsi="Consolas"/>
          <w:color w:val="24292E"/>
        </w:rPr>
        <w:t>jupyter notebook</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rPr>
          <w:rFonts w:ascii="Segoe UI" w:hAnsi="Segoe UI" w:cs="Segoe UI"/>
          <w:color w:val="24292E"/>
          <w:highlight w:val="white"/>
        </w:rPr>
      </w:pPr>
      <w:r>
        <w:rPr>
          <w:rFonts w:cs="Segoe UI" w:ascii="Segoe UI" w:hAnsi="Segoe UI"/>
          <w:color w:val="24292E"/>
          <w:shd w:fill="FFFFFF" w:val="clear"/>
        </w:rPr>
        <w:t>Aprire una pagina Web e accedere all'URL del notebook. Se si esegue il browser dallo stesso computer che ospita i notebook, è possibile utilizzare  </w:t>
      </w:r>
      <w:r>
        <w:rPr>
          <w:rStyle w:val="HTMLCode"/>
          <w:rFonts w:eastAsia="Noto Sans CJK SC Regular" w:ascii="Consolas" w:hAnsi="Consolas"/>
          <w:color w:val="24292E"/>
        </w:rPr>
        <w:t xml:space="preserve">localhost:{jupyter_port_num} </w:t>
      </w:r>
      <w:r>
        <w:rPr>
          <w:rFonts w:cs="Segoe UI" w:ascii="Segoe UI" w:hAnsi="Segoe UI"/>
          <w:color w:val="24292E"/>
          <w:shd w:fill="FFFFFF" w:val="clear"/>
        </w:rPr>
        <w:t>come URL, dove  </w:t>
      </w:r>
      <w:r>
        <w:rPr>
          <w:rStyle w:val="HTMLCode"/>
          <w:rFonts w:eastAsia="Noto Sans CJK SC Regular" w:ascii="Consolas" w:hAnsi="Consolas"/>
          <w:color w:val="24292E"/>
        </w:rPr>
        <w:t xml:space="preserve">jupyter_port_num </w:t>
      </w:r>
      <w:r>
        <w:rPr>
          <w:rFonts w:cs="Segoe UI" w:ascii="Segoe UI" w:hAnsi="Segoe UI"/>
          <w:color w:val="24292E"/>
          <w:shd w:fill="FFFFFF" w:val="clear"/>
        </w:rPr>
        <w:t>è impostato il numero di porta </w:t>
      </w:r>
      <w:r>
        <w:rPr>
          <w:rStyle w:val="HTMLCode"/>
          <w:rFonts w:eastAsia="Noto Sans CJK SC Regular" w:ascii="Consolas" w:hAnsi="Consolas"/>
          <w:color w:val="24292E"/>
        </w:rPr>
        <w:t xml:space="preserve">c.NotebookApp.port </w:t>
      </w:r>
      <w:r>
        <w:rPr>
          <w:rFonts w:cs="Segoe UI" w:ascii="Segoe UI" w:hAnsi="Segoe UI"/>
          <w:color w:val="24292E"/>
          <w:shd w:fill="FFFFFF" w:val="clear"/>
        </w:rPr>
        <w:t>nel file di configurazione. Se ci si connette da un altro computer, sarà necessario inserire l'indirizzo IP pubblico del server nell'URL (che può essere determinato eseguendo il comando </w:t>
      </w:r>
      <w:r>
        <w:rPr>
          <w:rStyle w:val="HTMLCode"/>
          <w:rFonts w:eastAsia="Noto Sans CJK SC Regular" w:ascii="Consolas" w:hAnsi="Consolas"/>
          <w:color w:val="24292E"/>
        </w:rPr>
        <w:t xml:space="preserve">ifconfig </w:t>
      </w:r>
      <w:r>
        <w:rPr>
          <w:rFonts w:cs="Segoe UI" w:ascii="Segoe UI" w:hAnsi="Segoe UI"/>
          <w:color w:val="24292E"/>
          <w:shd w:fill="FFFFFF" w:val="clear"/>
        </w:rPr>
        <w:t>sul server) al posto di </w:t>
      </w:r>
      <w:r>
        <w:rPr>
          <w:rStyle w:val="HTMLCode"/>
          <w:rFonts w:eastAsia="Noto Sans CJK SC Regular" w:ascii="Consolas" w:hAnsi="Consolas"/>
          <w:color w:val="24292E"/>
        </w:rPr>
        <w:t>localhost</w:t>
      </w:r>
      <w:r>
        <w:rPr>
          <w:rFonts w:cs="Segoe UI" w:ascii="Segoe UI" w:hAnsi="Segoe UI"/>
          <w:color w:val="24292E"/>
          <w:shd w:fill="FFFFFF" w:val="clear"/>
        </w:rPr>
        <w:t>. Comparirà un campo password. Immettere la password dal passaggio precedente.</w:t>
      </w:r>
    </w:p>
    <w:p>
      <w:pPr>
        <w:pStyle w:val="Textbody"/>
        <w:rPr>
          <w:rFonts w:ascii="Segoe UI" w:hAnsi="Segoe UI" w:cs="Segoe UI"/>
          <w:color w:val="24292E"/>
          <w:highlight w:val="white"/>
        </w:rPr>
      </w:pPr>
      <w:r>
        <w:rPr>
          <w:rFonts w:cs="Segoe UI" w:ascii="Segoe UI" w:hAnsi="Segoe UI"/>
          <w:color w:val="24292E"/>
          <w:shd w:fill="FFFFFF" w:val="clear"/>
        </w:rPr>
      </w:r>
    </w:p>
    <w:p>
      <w:pPr>
        <w:pStyle w:val="Titolo1"/>
        <w:pBdr>
          <w:bottom w:val="single" w:sz="6" w:space="4" w:color="EAECEF"/>
        </w:pBdr>
        <w:shd w:val="clear" w:color="auto" w:fill="FFFFFF"/>
        <w:spacing w:before="240" w:after="240"/>
        <w:rPr>
          <w:rFonts w:ascii="Segoe UI" w:hAnsi="Segoe UI" w:cs="Segoe UI"/>
          <w:color w:val="24292E"/>
        </w:rPr>
      </w:pPr>
      <w:r>
        <w:rPr>
          <w:rFonts w:cs="Segoe UI" w:ascii="Segoe UI" w:hAnsi="Segoe UI"/>
          <w:color w:val="24292E"/>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olo1"/>
        <w:rPr/>
      </w:pPr>
      <w:r>
        <w:rPr/>
      </w:r>
    </w:p>
    <w:p>
      <w:pPr>
        <w:pStyle w:val="Normal"/>
        <w:rPr/>
      </w:pPr>
      <w:r>
        <w:rPr/>
      </w:r>
    </w:p>
    <w:p>
      <w:pPr>
        <w:pStyle w:val="Titolo1"/>
        <w:rPr/>
      </w:pPr>
      <w:bookmarkStart w:id="33" w:name="_Toc10999003"/>
      <w:r>
        <w:rPr/>
        <w:t>CAPITOLO 5</w:t>
      </w:r>
      <w:bookmarkEnd w:id="33"/>
    </w:p>
    <w:p>
      <w:pPr>
        <w:pStyle w:val="Titolo1"/>
        <w:rPr/>
      </w:pPr>
      <w:bookmarkStart w:id="34" w:name="_Toc10999004"/>
      <w:r>
        <w:rPr/>
        <w:t>Data Cube UI Installation</w:t>
      </w:r>
      <w:bookmarkEnd w:id="34"/>
    </w:p>
    <w:p>
      <w:pPr>
        <w:pStyle w:val="NormalWeb"/>
        <w:shd w:val="clear" w:color="auto" w:fill="FFFFFF"/>
        <w:spacing w:beforeAutospacing="0" w:before="0" w:afterAutospacing="0" w:after="240"/>
        <w:rPr>
          <w:rFonts w:ascii="Segoe UI" w:hAnsi="Segoe UI" w:cs="Segoe UI"/>
          <w:color w:val="24292E"/>
        </w:rPr>
      </w:pPr>
      <w:r>
        <w:rPr>
          <w:rFonts w:cs="Segoe UI" w:ascii="Segoe UI" w:hAnsi="Segoe UI"/>
          <w:color w:val="24292E"/>
        </w:rPr>
      </w:r>
    </w:p>
    <w:p>
      <w:pPr>
        <w:pStyle w:val="Titolo2"/>
        <w:rPr/>
      </w:pPr>
      <w:bookmarkStart w:id="35" w:name="_Toc10999005"/>
      <w:r>
        <w:rPr/>
        <w:t>5.1 Processo di installazione</w:t>
      </w:r>
      <w:bookmarkEnd w:id="35"/>
    </w:p>
    <w:p>
      <w:pPr>
        <w:pStyle w:val="Normal"/>
        <w:rPr/>
      </w:pPr>
      <w:r>
        <w:rPr/>
      </w:r>
    </w:p>
    <w:p>
      <w:pPr>
        <w:pStyle w:val="NormalWeb"/>
        <w:shd w:val="clear" w:color="auto" w:fill="FFFFFF"/>
        <w:spacing w:beforeAutospacing="0" w:before="0" w:afterAutospacing="0" w:after="240"/>
        <w:ind w:firstLine="709"/>
        <w:rPr>
          <w:rFonts w:ascii="Segoe UI" w:hAnsi="Segoe UI" w:cs="Segoe UI"/>
          <w:color w:val="24292E"/>
        </w:rPr>
      </w:pPr>
      <w:r>
        <w:rPr>
          <w:rFonts w:cs="Segoe UI" w:ascii="Segoe UI" w:hAnsi="Segoe UI"/>
          <w:color w:val="24292E"/>
        </w:rPr>
        <w:t>L'interfaccia utente può essere scaricata come segue:</w:t>
      </w:r>
    </w:p>
    <w:p>
      <w:pPr>
        <w:pStyle w:val="HTMLPreformatted"/>
        <w:shd w:val="clear" w:color="auto" w:fill="F6F8FA"/>
        <w:rPr>
          <w:rStyle w:val="HTMLCode"/>
          <w:rFonts w:ascii="Consolas" w:hAnsi="Consolas"/>
          <w:color w:val="24292E"/>
        </w:rPr>
      </w:pPr>
      <w:r>
        <w:rPr>
          <w:rStyle w:val="HTMLCode"/>
          <w:rFonts w:ascii="Consolas" w:hAnsi="Consolas"/>
          <w:color w:val="24292E"/>
        </w:rPr>
        <w:t>cd ~/Datacube</w:t>
      </w:r>
    </w:p>
    <w:p>
      <w:pPr>
        <w:pStyle w:val="HTMLPreformatted"/>
        <w:shd w:val="clear" w:color="auto" w:fill="F6F8FA"/>
        <w:rPr>
          <w:rStyle w:val="HTMLCode"/>
          <w:rFonts w:ascii="Consolas" w:hAnsi="Consolas"/>
          <w:color w:val="24292E"/>
        </w:rPr>
      </w:pPr>
      <w:r>
        <w:rPr>
          <w:rStyle w:val="HTMLCode"/>
          <w:rFonts w:ascii="Consolas" w:hAnsi="Consolas"/>
          <w:color w:val="24292E"/>
        </w:rPr>
        <w:t>git clone https://github.com/ceos-seo/data_cube_ui.git</w:t>
      </w:r>
    </w:p>
    <w:p>
      <w:pPr>
        <w:pStyle w:val="HTMLPreformatted"/>
        <w:shd w:val="clear" w:color="auto" w:fill="F6F8FA"/>
        <w:rPr>
          <w:rStyle w:val="HTMLCode"/>
          <w:rFonts w:ascii="Consolas" w:hAnsi="Consolas"/>
          <w:color w:val="24292E"/>
        </w:rPr>
      </w:pPr>
      <w:r>
        <w:rPr>
          <w:rStyle w:val="HTMLCode"/>
          <w:rFonts w:ascii="Consolas" w:hAnsi="Consolas"/>
          <w:color w:val="24292E"/>
        </w:rPr>
        <w:t>cd data_cube_ui</w:t>
      </w:r>
    </w:p>
    <w:p>
      <w:pPr>
        <w:pStyle w:val="HTMLPreformatted"/>
        <w:shd w:val="clear" w:color="auto" w:fill="F6F8FA"/>
        <w:rPr>
          <w:rFonts w:ascii="Consolas" w:hAnsi="Consolas"/>
          <w:color w:val="24292E"/>
        </w:rPr>
      </w:pPr>
      <w:r>
        <w:rPr>
          <w:rStyle w:val="HTMLCode"/>
          <w:rFonts w:ascii="Consolas" w:hAnsi="Consolas"/>
          <w:color w:val="24292E"/>
        </w:rPr>
        <w:t>git submodule init &amp;&amp; git submodule update</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processo di installazione include sia pacchetti a livello di sistema che pacchetti Python. Avrai bisogno di avere l'ambiente virtuale attivato per questa intera guida.</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Eseguire i seguenti comandi per installare Apache, pacchetti relativi a Apache, Redis e librerie di elaborazione immagini.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apt-get install apache2 libapache2-mod-wsgi-py3 redis-server libfreeimage3 imagemagick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service redis-server start</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Successivamente, avrai bisogno di vari pacchetti Python che sono responsabili per l'esecuzione dell'applicazione: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pip install django==1.11.13 redis imageio django-bootstrap3 matplotlib stringcase celery</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Sarà inoltre necessario creare una struttura di directory di base per i risultati: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mkdir /datacube/ui_results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777 /datacube/ui_results</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L'interfaccia utente di Data Cube invia anche la posta di amministratore, quindi è richiesto un server di posta. Assicurati di configurarlo come un sito internet.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apt-get install -y mailutils</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Apportare le modifiche necessarie a </w:t>
      </w:r>
      <w:r>
        <w:rPr>
          <w:rFonts w:eastAsia="Times New Roman" w:cs="Courier New" w:ascii="Consolas" w:hAnsi="Consolas"/>
          <w:color w:val="24292E"/>
          <w:kern w:val="0"/>
          <w:sz w:val="20"/>
          <w:szCs w:val="20"/>
          <w:lang w:eastAsia="it-IT" w:bidi="ar-SA"/>
        </w:rPr>
        <w:t>/etc/postfix/main.cf</w:t>
      </w:r>
      <w:r>
        <w:rPr>
          <w:rFonts w:eastAsia="Times New Roman" w:cs="Segoe UI" w:ascii="Segoe UI" w:hAnsi="Segoe UI"/>
          <w:color w:val="24292E"/>
          <w:kern w:val="0"/>
          <w:lang w:eastAsia="it-IT" w:bidi="ar-SA"/>
        </w:rPr>
        <w: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myhostname = {your site name here}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mailbox_size_limit = 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recipient_delimiter =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inet_interfaces = localhost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 xml:space="preserve">e lancia  </w:t>
      </w:r>
      <w:r>
        <w:rPr>
          <w:rFonts w:eastAsia="Times New Roman" w:cs="Courier New" w:ascii="Consolas" w:hAnsi="Consolas"/>
          <w:color w:val="24292E"/>
          <w:kern w:val="0"/>
          <w:sz w:val="20"/>
          <w:szCs w:val="20"/>
          <w:lang w:eastAsia="it-IT" w:bidi="ar-SA"/>
        </w:rPr>
        <w:t>sudo service postfix restart</w:t>
      </w:r>
      <w:r>
        <w:rPr>
          <w:rFonts w:eastAsia="Times New Roman" w:cs="Segoe UI" w:ascii="Segoe UI" w:hAnsi="Segoe UI"/>
          <w:color w:val="24292E"/>
          <w:kern w:val="0"/>
          <w:lang w:eastAsia="it-IT" w:bidi="ar-SA"/>
        </w:rPr>
        <w: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verificare l'installazione e l'installazione del server di posta, eseguire il seguente comando. Cambia </w:t>
      </w:r>
      <w:r>
        <w:rPr>
          <w:rFonts w:eastAsia="Times New Roman" w:cs="Courier New" w:ascii="Consolas" w:hAnsi="Consolas"/>
          <w:color w:val="24292E"/>
          <w:kern w:val="0"/>
          <w:sz w:val="20"/>
          <w:szCs w:val="20"/>
          <w:lang w:eastAsia="it-IT" w:bidi="ar-SA"/>
        </w:rPr>
        <w:t xml:space="preserve">your_email@mail.com </w:t>
      </w:r>
      <w:r>
        <w:rPr>
          <w:rFonts w:eastAsia="Times New Roman" w:cs="Segoe UI" w:ascii="Segoe UI" w:hAnsi="Segoe UI"/>
          <w:color w:val="24292E"/>
          <w:kern w:val="0"/>
          <w:lang w:eastAsia="it-IT" w:bidi="ar-SA"/>
        </w:rPr>
        <w:t>al tuo indirizzo e-mail.</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echo "Body of the email" | mail -s "The subject line" your_email@mail.com</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Con tutti i pacchetti sopra installati, è ora possibile passare alla fase di configurazione.</w:t>
      </w:r>
    </w:p>
    <w:p>
      <w:pPr>
        <w:pStyle w:val="Titolo2"/>
        <w:rPr/>
      </w:pPr>
      <w:bookmarkStart w:id="36" w:name="_Toc10999006"/>
      <w:r>
        <w:rPr/>
        <w:t>5.2 Configurazione del server</w:t>
      </w:r>
      <w:bookmarkEnd w:id="36"/>
    </w:p>
    <w:p>
      <w:pPr>
        <w:pStyle w:val="NormalWeb"/>
        <w:shd w:val="clear" w:color="auto" w:fill="FFFFFF"/>
        <w:spacing w:beforeAutospacing="0" w:before="0" w:afterAutospacing="0" w:after="0"/>
        <w:ind w:firstLine="709"/>
        <w:rPr>
          <w:rFonts w:ascii="Segoe UI" w:hAnsi="Segoe UI" w:cs="Segoe UI"/>
          <w:color w:val="24292E"/>
        </w:rPr>
      </w:pPr>
      <w:r>
        <w:rPr>
          <w:rFonts w:cs="Segoe UI" w:ascii="Segoe UI" w:hAnsi="Segoe UI"/>
          <w:color w:val="24292E"/>
        </w:rPr>
      </w:r>
    </w:p>
    <w:p>
      <w:pPr>
        <w:pStyle w:val="NormalWeb"/>
        <w:shd w:val="clear" w:color="auto" w:fill="FFFFFF"/>
        <w:spacing w:beforeAutospacing="0" w:before="0" w:afterAutospacing="0" w:after="240"/>
        <w:ind w:firstLine="709"/>
        <w:rPr>
          <w:rFonts w:ascii="Segoe UI" w:hAnsi="Segoe UI" w:cs="Segoe UI"/>
          <w:color w:val="24292E"/>
        </w:rPr>
      </w:pPr>
      <w:r>
        <w:rPr>
          <w:rFonts w:cs="Segoe UI" w:ascii="Segoe UI" w:hAnsi="Segoe UI"/>
          <w:color w:val="24292E"/>
        </w:rPr>
        <w:t>La configurazione della nostra applicazione implica che tutti i nomi utente e le password siano elencati in modo accurato nei file di configurazione richiesti, spostando tali file di configurazione nelle posizioni corrette e abilitando l'intero sistema.</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Il primo passo è controllare i file di configurazione di Data Cube e Apache. Se questi non sono già stati configurati, apri </w:t>
      </w:r>
      <w:r>
        <w:rPr>
          <w:rStyle w:val="HTMLCode"/>
          <w:rFonts w:ascii="Consolas" w:hAnsi="Consolas"/>
          <w:color w:val="24292E"/>
        </w:rPr>
        <w:t>~/Datacube/data_cube_ui/config/.datacube.conf</w:t>
      </w:r>
      <w:r>
        <w:rPr>
          <w:rFonts w:cs="Segoe UI" w:ascii="Segoe UI" w:hAnsi="Segoe UI"/>
          <w:color w:val="24292E"/>
        </w:rPr>
        <w:t>e assicurati che il nome utente, la password e il nome del database corrispondano tutti. Questo dovrebbe essere il nome utente e la password del database e del database </w:t>
      </w:r>
      <w:r>
        <w:rPr>
          <w:rStyle w:val="Strong"/>
          <w:rFonts w:cs="Segoe UI" w:ascii="Segoe UI" w:hAnsi="Segoe UI"/>
          <w:color w:val="24292E"/>
        </w:rPr>
        <w:t>durante il processo di installazione di Data Cube Core</w:t>
      </w:r>
      <w:r>
        <w:rPr>
          <w:rFonts w:cs="Segoe UI" w:ascii="Segoe UI" w:hAnsi="Segoe UI"/>
          <w:color w:val="24292E"/>
        </w:rPr>
        <w:t> . Se questi dettagli non sono corretti, correggili e salva il file.</w:t>
      </w:r>
    </w:p>
    <w:p>
      <w:pPr>
        <w:pStyle w:val="NormalWeb"/>
        <w:shd w:val="clear" w:color="auto" w:fill="FFFFFF"/>
        <w:spacing w:beforeAutospacing="0" w:before="0" w:afterAutospacing="0" w:after="0"/>
        <w:rPr>
          <w:rFonts w:ascii="Segoe UI" w:hAnsi="Segoe UI" w:cs="Segoe UI"/>
          <w:color w:val="24292E"/>
        </w:rPr>
      </w:pPr>
      <w:r>
        <w:rPr>
          <w:rStyle w:val="Strong"/>
          <w:rFonts w:cs="Segoe UI" w:ascii="Segoe UI" w:hAnsi="Segoe UI"/>
          <w:color w:val="24292E"/>
        </w:rPr>
        <w:t>Si noti che la nostra applicazione UI utilizza questo file di configurazione per tutto invece che per il </w:t>
      </w:r>
      <w:r>
        <w:rPr>
          <w:rStyle w:val="HTMLCode"/>
          <w:rFonts w:ascii="Consolas" w:hAnsi="Consolas"/>
          <w:b/>
          <w:bCs/>
          <w:color w:val="24292E"/>
        </w:rPr>
        <w:t>~/.datacube.conf</w:t>
      </w:r>
      <w:r>
        <w:rPr>
          <w:rStyle w:val="Strong"/>
          <w:rFonts w:cs="Segoe UI" w:ascii="Segoe UI" w:hAnsi="Segoe UI"/>
          <w:color w:val="24292E"/>
        </w:rPr>
        <w:t>file predefinito .</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t>Successivamente, dovremo aggiornare il file di configurazione di Apache. Apri il file trovato su </w:t>
      </w:r>
      <w:r>
        <w:rPr>
          <w:rStyle w:val="HTMLCode"/>
          <w:rFonts w:ascii="Consolas" w:hAnsi="Consolas"/>
          <w:color w:val="24292E"/>
        </w:rPr>
        <w:t>~/Datacube/data_cube_ui/config/dc_ui.conf</w:t>
      </w:r>
      <w:r>
        <w:rPr>
          <w:rFonts w:cs="Segoe UI" w:ascii="Segoe UI" w:hAnsi="Segoe UI"/>
          <w:color w:val="24292E"/>
        </w:rPr>
        <w:t>:</w:t>
      </w:r>
    </w:p>
    <w:p>
      <w:pPr>
        <w:pStyle w:val="NormalWeb"/>
        <w:shd w:val="clear" w:color="auto" w:fill="FFFFFF"/>
        <w:spacing w:beforeAutospacing="0" w:before="0" w:afterAutospacing="0" w:after="0"/>
        <w:rPr>
          <w:rFonts w:ascii="Segoe UI" w:hAnsi="Segoe UI" w:cs="Segoe UI"/>
          <w:color w:val="24292E"/>
        </w:rPr>
      </w:pPr>
      <w:r>
        <w:rPr>
          <w:rFonts w:cs="Segoe UI" w:ascii="Segoe UI" w:hAnsi="Segoe UI"/>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&lt;VirtualHost *:80&gt;</w:t>
      </w:r>
    </w:p>
    <w:p>
      <w:pPr>
        <w:pStyle w:val="HTMLPreformatted"/>
        <w:shd w:val="clear" w:color="auto" w:fill="F6F8FA"/>
        <w:rPr>
          <w:rStyle w:val="HTMLCode"/>
          <w:rFonts w:ascii="Consolas" w:hAnsi="Consolas"/>
          <w:color w:val="24292E"/>
        </w:rPr>
      </w:pPr>
      <w:r>
        <w:rPr>
          <w:rStyle w:val="HTMLCode"/>
          <w:rFonts w:ascii="Consolas" w:hAnsi="Consolas"/>
          <w:color w:val="24292E"/>
        </w:rPr>
        <w:tab/>
        <w:t># The ServerName directive sets the request scheme, hostname and port that</w:t>
      </w:r>
    </w:p>
    <w:p>
      <w:pPr>
        <w:pStyle w:val="HTMLPreformatted"/>
        <w:shd w:val="clear" w:color="auto" w:fill="F6F8FA"/>
        <w:rPr>
          <w:rStyle w:val="HTMLCode"/>
          <w:rFonts w:ascii="Consolas" w:hAnsi="Consolas"/>
          <w:color w:val="24292E"/>
        </w:rPr>
      </w:pPr>
      <w:r>
        <w:rPr>
          <w:rStyle w:val="HTMLCode"/>
          <w:rFonts w:ascii="Consolas" w:hAnsi="Consolas"/>
          <w:color w:val="24292E"/>
        </w:rPr>
        <w:tab/>
        <w:t># the server uses to identify itself. This is used when creating</w:t>
      </w:r>
    </w:p>
    <w:p>
      <w:pPr>
        <w:pStyle w:val="HTMLPreformatted"/>
        <w:shd w:val="clear" w:color="auto" w:fill="F6F8FA"/>
        <w:rPr>
          <w:rStyle w:val="HTMLCode"/>
          <w:rFonts w:ascii="Consolas" w:hAnsi="Consolas"/>
          <w:color w:val="24292E"/>
        </w:rPr>
      </w:pPr>
      <w:r>
        <w:rPr>
          <w:rStyle w:val="HTMLCode"/>
          <w:rFonts w:ascii="Consolas" w:hAnsi="Consolas"/>
          <w:color w:val="24292E"/>
        </w:rPr>
        <w:tab/>
        <w:t># redirection URLs. In the context of virtual hosts, the ServerName</w:t>
      </w:r>
    </w:p>
    <w:p>
      <w:pPr>
        <w:pStyle w:val="HTMLPreformatted"/>
        <w:shd w:val="clear" w:color="auto" w:fill="F6F8FA"/>
        <w:rPr>
          <w:rStyle w:val="HTMLCode"/>
          <w:rFonts w:ascii="Consolas" w:hAnsi="Consolas"/>
          <w:color w:val="24292E"/>
        </w:rPr>
      </w:pPr>
      <w:r>
        <w:rPr>
          <w:rStyle w:val="HTMLCode"/>
          <w:rFonts w:ascii="Consolas" w:hAnsi="Consolas"/>
          <w:color w:val="24292E"/>
        </w:rPr>
        <w:tab/>
        <w:t># specifies what hostname must appear in the request's Host: header to</w:t>
      </w:r>
    </w:p>
    <w:p>
      <w:pPr>
        <w:pStyle w:val="HTMLPreformatted"/>
        <w:shd w:val="clear" w:color="auto" w:fill="F6F8FA"/>
        <w:rPr>
          <w:rStyle w:val="HTMLCode"/>
          <w:rFonts w:ascii="Consolas" w:hAnsi="Consolas"/>
          <w:color w:val="24292E"/>
        </w:rPr>
      </w:pPr>
      <w:r>
        <w:rPr>
          <w:rStyle w:val="HTMLCode"/>
          <w:rFonts w:ascii="Consolas" w:hAnsi="Consolas"/>
          <w:color w:val="24292E"/>
        </w:rPr>
        <w:tab/>
        <w:t># match this virtual host. For the default virtual host (this file) this</w:t>
      </w:r>
    </w:p>
    <w:p>
      <w:pPr>
        <w:pStyle w:val="HTMLPreformatted"/>
        <w:shd w:val="clear" w:color="auto" w:fill="F6F8FA"/>
        <w:rPr>
          <w:rStyle w:val="HTMLCode"/>
          <w:rFonts w:ascii="Consolas" w:hAnsi="Consolas"/>
          <w:color w:val="24292E"/>
        </w:rPr>
      </w:pPr>
      <w:r>
        <w:rPr>
          <w:rStyle w:val="HTMLCode"/>
          <w:rFonts w:ascii="Consolas" w:hAnsi="Consolas"/>
          <w:color w:val="24292E"/>
        </w:rPr>
        <w:tab/>
        <w:t># value is not decisive as it is used as a last resort host regardless.</w:t>
      </w:r>
    </w:p>
    <w:p>
      <w:pPr>
        <w:pStyle w:val="HTMLPreformatted"/>
        <w:shd w:val="clear" w:color="auto" w:fill="F6F8FA"/>
        <w:rPr>
          <w:rStyle w:val="HTMLCode"/>
          <w:rFonts w:ascii="Consolas" w:hAnsi="Consolas"/>
          <w:color w:val="24292E"/>
        </w:rPr>
      </w:pPr>
      <w:r>
        <w:rPr>
          <w:rStyle w:val="HTMLCode"/>
          <w:rFonts w:ascii="Consolas" w:hAnsi="Consolas"/>
          <w:color w:val="24292E"/>
        </w:rPr>
        <w:tab/>
        <w:t># However, you must set it for any further virtual host explicitly.</w:t>
      </w:r>
    </w:p>
    <w:p>
      <w:pPr>
        <w:pStyle w:val="HTMLPreformatted"/>
        <w:shd w:val="clear" w:color="auto" w:fill="F6F8FA"/>
        <w:rPr>
          <w:rStyle w:val="HTMLCode"/>
          <w:rFonts w:ascii="Consolas" w:hAnsi="Consolas"/>
          <w:color w:val="24292E"/>
        </w:rPr>
      </w:pPr>
      <w:r>
        <w:rPr>
          <w:rStyle w:val="HTMLCode"/>
          <w:rFonts w:ascii="Consolas" w:hAnsi="Consolas"/>
          <w:color w:val="24292E"/>
        </w:rPr>
        <w:tab/>
        <w:t>#ServerName www.example.com</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ServerAdmin webmaster@localhost</w:t>
      </w:r>
    </w:p>
    <w:p>
      <w:pPr>
        <w:pStyle w:val="HTMLPreformatted"/>
        <w:shd w:val="clear" w:color="auto" w:fill="F6F8FA"/>
        <w:rPr>
          <w:rStyle w:val="HTMLCode"/>
          <w:rFonts w:ascii="Consolas" w:hAnsi="Consolas"/>
          <w:color w:val="24292E"/>
        </w:rPr>
      </w:pPr>
      <w:r>
        <w:rPr>
          <w:rStyle w:val="HTMLCode"/>
          <w:rFonts w:ascii="Consolas" w:hAnsi="Consolas"/>
          <w:color w:val="24292E"/>
        </w:rPr>
        <w:tab/>
        <w:t>DocumentRoot /var/www/html</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 Available loglevels: trace8, ..., trace1, debug, info, notice, warn,</w:t>
      </w:r>
    </w:p>
    <w:p>
      <w:pPr>
        <w:pStyle w:val="HTMLPreformatted"/>
        <w:shd w:val="clear" w:color="auto" w:fill="F6F8FA"/>
        <w:rPr>
          <w:rStyle w:val="HTMLCode"/>
          <w:rFonts w:ascii="Consolas" w:hAnsi="Consolas"/>
          <w:color w:val="24292E"/>
        </w:rPr>
      </w:pPr>
      <w:r>
        <w:rPr>
          <w:rStyle w:val="HTMLCode"/>
          <w:rFonts w:ascii="Consolas" w:hAnsi="Consolas"/>
          <w:color w:val="24292E"/>
        </w:rPr>
        <w:tab/>
        <w:t># error, crit, alert, emerg.</w:t>
      </w:r>
    </w:p>
    <w:p>
      <w:pPr>
        <w:pStyle w:val="HTMLPreformatted"/>
        <w:shd w:val="clear" w:color="auto" w:fill="F6F8FA"/>
        <w:rPr>
          <w:rStyle w:val="HTMLCode"/>
          <w:rFonts w:ascii="Consolas" w:hAnsi="Consolas"/>
          <w:color w:val="24292E"/>
        </w:rPr>
      </w:pPr>
      <w:r>
        <w:rPr>
          <w:rStyle w:val="HTMLCode"/>
          <w:rFonts w:ascii="Consolas" w:hAnsi="Consolas"/>
          <w:color w:val="24292E"/>
        </w:rPr>
        <w:tab/>
        <w:t># It is also possible to configure the loglevel for particular</w:t>
      </w:r>
    </w:p>
    <w:p>
      <w:pPr>
        <w:pStyle w:val="HTMLPreformatted"/>
        <w:shd w:val="clear" w:color="auto" w:fill="F6F8FA"/>
        <w:rPr>
          <w:rStyle w:val="HTMLCode"/>
          <w:rFonts w:ascii="Consolas" w:hAnsi="Consolas"/>
          <w:color w:val="24292E"/>
        </w:rPr>
      </w:pPr>
      <w:r>
        <w:rPr>
          <w:rStyle w:val="HTMLCode"/>
          <w:rFonts w:ascii="Consolas" w:hAnsi="Consolas"/>
          <w:color w:val="24292E"/>
        </w:rPr>
        <w:tab/>
        <w:t># modules, e.g.</w:t>
      </w:r>
    </w:p>
    <w:p>
      <w:pPr>
        <w:pStyle w:val="HTMLPreformatted"/>
        <w:shd w:val="clear" w:color="auto" w:fill="F6F8FA"/>
        <w:rPr>
          <w:rStyle w:val="HTMLCode"/>
          <w:rFonts w:ascii="Consolas" w:hAnsi="Consolas"/>
          <w:color w:val="24292E"/>
        </w:rPr>
      </w:pPr>
      <w:r>
        <w:rPr>
          <w:rStyle w:val="HTMLCode"/>
          <w:rFonts w:ascii="Consolas" w:hAnsi="Consolas"/>
          <w:color w:val="24292E"/>
        </w:rPr>
        <w:tab/>
        <w:t>#LogLevel info ssl:warn</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ErrorLog ${APACHE_LOG_DIR}/error.log</w:t>
      </w:r>
    </w:p>
    <w:p>
      <w:pPr>
        <w:pStyle w:val="HTMLPreformatted"/>
        <w:shd w:val="clear" w:color="auto" w:fill="F6F8FA"/>
        <w:rPr>
          <w:rStyle w:val="HTMLCode"/>
          <w:rFonts w:ascii="Consolas" w:hAnsi="Consolas"/>
          <w:color w:val="24292E"/>
        </w:rPr>
      </w:pPr>
      <w:r>
        <w:rPr>
          <w:rStyle w:val="HTMLCode"/>
          <w:rFonts w:ascii="Consolas" w:hAnsi="Consolas"/>
          <w:color w:val="24292E"/>
        </w:rPr>
        <w:tab/>
        <w:t>CustomLog ${APACHE_LOG_DIR}/access.log combined</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 For most configuration files from conf-available/, which are</w:t>
      </w:r>
    </w:p>
    <w:p>
      <w:pPr>
        <w:pStyle w:val="HTMLPreformatted"/>
        <w:shd w:val="clear" w:color="auto" w:fill="F6F8FA"/>
        <w:rPr>
          <w:rStyle w:val="HTMLCode"/>
          <w:rFonts w:ascii="Consolas" w:hAnsi="Consolas"/>
          <w:color w:val="24292E"/>
        </w:rPr>
      </w:pPr>
      <w:r>
        <w:rPr>
          <w:rStyle w:val="HTMLCode"/>
          <w:rFonts w:ascii="Consolas" w:hAnsi="Consolas"/>
          <w:color w:val="24292E"/>
        </w:rPr>
        <w:tab/>
        <w:t># enabled or disabled at a global level, it is possible to</w:t>
      </w:r>
    </w:p>
    <w:p>
      <w:pPr>
        <w:pStyle w:val="HTMLPreformatted"/>
        <w:shd w:val="clear" w:color="auto" w:fill="F6F8FA"/>
        <w:rPr>
          <w:rStyle w:val="HTMLCode"/>
          <w:rFonts w:ascii="Consolas" w:hAnsi="Consolas"/>
          <w:color w:val="24292E"/>
        </w:rPr>
      </w:pPr>
      <w:r>
        <w:rPr>
          <w:rStyle w:val="HTMLCode"/>
          <w:rFonts w:ascii="Consolas" w:hAnsi="Consolas"/>
          <w:color w:val="24292E"/>
        </w:rPr>
        <w:tab/>
        <w:t># include a line for only one particular virtual host. For example the</w:t>
      </w:r>
    </w:p>
    <w:p>
      <w:pPr>
        <w:pStyle w:val="HTMLPreformatted"/>
        <w:shd w:val="clear" w:color="auto" w:fill="F6F8FA"/>
        <w:rPr>
          <w:rStyle w:val="HTMLCode"/>
          <w:rFonts w:ascii="Consolas" w:hAnsi="Consolas"/>
          <w:color w:val="24292E"/>
        </w:rPr>
      </w:pPr>
      <w:r>
        <w:rPr>
          <w:rStyle w:val="HTMLCode"/>
          <w:rFonts w:ascii="Consolas" w:hAnsi="Consolas"/>
          <w:color w:val="24292E"/>
        </w:rPr>
        <w:tab/>
        <w:t># following line enables the CGI configuration for this host only</w:t>
      </w:r>
    </w:p>
    <w:p>
      <w:pPr>
        <w:pStyle w:val="HTMLPreformatted"/>
        <w:shd w:val="clear" w:color="auto" w:fill="F6F8FA"/>
        <w:rPr>
          <w:rStyle w:val="HTMLCode"/>
          <w:rFonts w:ascii="Consolas" w:hAnsi="Consolas"/>
          <w:color w:val="24292E"/>
        </w:rPr>
      </w:pPr>
      <w:r>
        <w:rPr>
          <w:rStyle w:val="HTMLCode"/>
          <w:rFonts w:ascii="Consolas" w:hAnsi="Consolas"/>
          <w:color w:val="24292E"/>
        </w:rPr>
        <w:tab/>
        <w:t># after it has been globally disabled with "a2disconf".</w:t>
      </w:r>
    </w:p>
    <w:p>
      <w:pPr>
        <w:pStyle w:val="HTMLPreformatted"/>
        <w:shd w:val="clear" w:color="auto" w:fill="F6F8FA"/>
        <w:rPr>
          <w:rStyle w:val="HTMLCode"/>
          <w:rFonts w:ascii="Consolas" w:hAnsi="Consolas"/>
          <w:color w:val="24292E"/>
        </w:rPr>
      </w:pPr>
      <w:r>
        <w:rPr>
          <w:rStyle w:val="HTMLCode"/>
          <w:rFonts w:ascii="Consolas" w:hAnsi="Consolas"/>
          <w:color w:val="24292E"/>
        </w:rPr>
        <w:tab/>
        <w:t>#Include conf-available/serve-cgi-bin.conf</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 django wsgi</w:t>
      </w:r>
    </w:p>
    <w:p>
      <w:pPr>
        <w:pStyle w:val="HTMLPreformatted"/>
        <w:shd w:val="clear" w:color="auto" w:fill="F6F8FA"/>
        <w:rPr>
          <w:rStyle w:val="HTMLCode"/>
          <w:rFonts w:ascii="Consolas" w:hAnsi="Consolas"/>
          <w:color w:val="24292E"/>
        </w:rPr>
      </w:pPr>
      <w:r>
        <w:rPr>
          <w:rStyle w:val="HTMLCode"/>
          <w:rFonts w:ascii="Consolas" w:hAnsi="Consolas"/>
          <w:color w:val="24292E"/>
        </w:rPr>
        <w:tab/>
        <w:t>WSGIScriptAlias / /home/localuser/Datacube/data_cube_ui/data_cube_ui/wsgi.py</w:t>
      </w:r>
    </w:p>
    <w:p>
      <w:pPr>
        <w:pStyle w:val="HTMLPreformatted"/>
        <w:shd w:val="clear" w:color="auto" w:fill="F6F8FA"/>
        <w:rPr>
          <w:rStyle w:val="HTMLCode"/>
          <w:rFonts w:ascii="Consolas" w:hAnsi="Consolas"/>
          <w:color w:val="24292E"/>
        </w:rPr>
      </w:pPr>
      <w:r>
        <w:rPr>
          <w:rStyle w:val="HTMLCode"/>
          <w:rFonts w:ascii="Consolas" w:hAnsi="Consolas"/>
          <w:color w:val="24292E"/>
        </w:rPr>
        <w:tab/>
        <w:t>WSGIDaemonProcess dc_ui python-home=/home/localuser/Datacube/datacube_env python-path=/home/localuser/Datacube/data_cube_ui</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WSGIProcessGroup dc_ui</w:t>
      </w:r>
    </w:p>
    <w:p>
      <w:pPr>
        <w:pStyle w:val="HTMLPreformatted"/>
        <w:shd w:val="clear" w:color="auto" w:fill="F6F8FA"/>
        <w:rPr>
          <w:rStyle w:val="HTMLCode"/>
          <w:rFonts w:ascii="Consolas" w:hAnsi="Consolas"/>
          <w:color w:val="24292E"/>
        </w:rPr>
      </w:pPr>
      <w:r>
        <w:rPr>
          <w:rStyle w:val="HTMLCode"/>
          <w:rFonts w:ascii="Consolas" w:hAnsi="Consolas"/>
          <w:color w:val="24292E"/>
        </w:rPr>
        <w:tab/>
        <w:t>WSGIApplicationGroup %{GLOBAL}</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 "/home/localuser/Datacube/data_cube_ui/data_cube_ui/"&gt;</w:t>
      </w:r>
    </w:p>
    <w:p>
      <w:pPr>
        <w:pStyle w:val="HTMLPreformatted"/>
        <w:shd w:val="clear" w:color="auto" w:fill="F6F8FA"/>
        <w:rPr>
          <w:rStyle w:val="HTMLCode"/>
          <w:rFonts w:ascii="Consolas" w:hAnsi="Consolas"/>
          <w:color w:val="24292E"/>
        </w:rPr>
      </w:pPr>
      <w:r>
        <w:rPr>
          <w:rStyle w:val="HTMLCode"/>
          <w:rFonts w:ascii="Consolas" w:hAnsi="Consolas"/>
          <w:color w:val="24292E"/>
        </w:rPr>
        <w:tab/>
        <w:tab/>
        <w:t>Require all granted</w:t>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&lt;/Directory&gt;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#django static</w:t>
      </w:r>
    </w:p>
    <w:p>
      <w:pPr>
        <w:pStyle w:val="HTMLPreformatted"/>
        <w:shd w:val="clear" w:color="auto" w:fill="F6F8FA"/>
        <w:rPr>
          <w:rStyle w:val="HTMLCode"/>
          <w:rFonts w:ascii="Consolas" w:hAnsi="Consolas"/>
          <w:color w:val="24292E"/>
        </w:rPr>
      </w:pPr>
      <w:r>
        <w:rPr>
          <w:rStyle w:val="HTMLCode"/>
          <w:rFonts w:ascii="Consolas" w:hAnsi="Consolas"/>
          <w:color w:val="24292E"/>
        </w:rPr>
        <w:tab/>
        <w:t>Alias /static/ /home/localuser/Datacube/data_cube_ui/static/</w:t>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 /home/localuser/Datacube/data_cube_ui/static&gt;</w:t>
      </w:r>
    </w:p>
    <w:p>
      <w:pPr>
        <w:pStyle w:val="HTMLPreformatted"/>
        <w:shd w:val="clear" w:color="auto" w:fill="F6F8FA"/>
        <w:rPr>
          <w:rStyle w:val="HTMLCode"/>
          <w:rFonts w:ascii="Consolas" w:hAnsi="Consolas"/>
          <w:color w:val="24292E"/>
        </w:rPr>
      </w:pPr>
      <w:r>
        <w:rPr>
          <w:rStyle w:val="HTMLCode"/>
          <w:rFonts w:ascii="Consolas" w:hAnsi="Consolas"/>
          <w:color w:val="24292E"/>
        </w:rPr>
        <w:tab/>
        <w:tab/>
        <w:t>Require all granted</w:t>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&lt;/Directory&gt;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ab/>
        <w:t>#results.</w:t>
      </w:r>
    </w:p>
    <w:p>
      <w:pPr>
        <w:pStyle w:val="HTMLPreformatted"/>
        <w:shd w:val="clear" w:color="auto" w:fill="F6F8FA"/>
        <w:rPr>
          <w:rStyle w:val="HTMLCode"/>
          <w:rFonts w:ascii="Consolas" w:hAnsi="Consolas"/>
          <w:color w:val="24292E"/>
        </w:rPr>
      </w:pPr>
      <w:r>
        <w:rPr>
          <w:rStyle w:val="HTMLCode"/>
          <w:rFonts w:ascii="Consolas" w:hAnsi="Consolas"/>
          <w:color w:val="24292E"/>
        </w:rPr>
        <w:tab/>
        <w:t>Alias /datacube/ui_results/ /datacube/ui_results/</w:t>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 /datacube/ui_results/&gt;</w:t>
      </w:r>
    </w:p>
    <w:p>
      <w:pPr>
        <w:pStyle w:val="HTMLPreformatted"/>
        <w:shd w:val="clear" w:color="auto" w:fill="F6F8FA"/>
        <w:rPr>
          <w:rStyle w:val="HTMLCode"/>
          <w:rFonts w:ascii="Consolas" w:hAnsi="Consolas"/>
          <w:color w:val="24292E"/>
        </w:rPr>
      </w:pPr>
      <w:r>
        <w:rPr>
          <w:rStyle w:val="HTMLCode"/>
          <w:rFonts w:ascii="Consolas" w:hAnsi="Consolas"/>
          <w:color w:val="24292E"/>
        </w:rPr>
        <w:tab/>
        <w:tab/>
        <w:t>Require all granted</w:t>
      </w:r>
    </w:p>
    <w:p>
      <w:pPr>
        <w:pStyle w:val="HTMLPreformatted"/>
        <w:shd w:val="clear" w:color="auto" w:fill="F6F8FA"/>
        <w:rPr>
          <w:rStyle w:val="HTMLCode"/>
          <w:rFonts w:ascii="Consolas" w:hAnsi="Consolas"/>
          <w:color w:val="24292E"/>
        </w:rPr>
      </w:pPr>
      <w:r>
        <w:rPr>
          <w:rStyle w:val="HTMLCode"/>
          <w:rFonts w:ascii="Consolas" w:hAnsi="Consolas"/>
          <w:color w:val="24292E"/>
        </w:rPr>
        <w:tab/>
        <w:t>&lt;/Directory&gt;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Style w:val="HTMLCode"/>
          <w:rFonts w:ascii="Consolas" w:hAnsi="Consolas"/>
          <w:color w:val="24292E"/>
        </w:rPr>
      </w:pPr>
      <w:r>
        <w:rPr>
          <w:rStyle w:val="HTMLCode"/>
          <w:rFonts w:ascii="Consolas" w:hAnsi="Consolas"/>
          <w:color w:val="24292E"/>
        </w:rPr>
        <w:t>&lt;/VirtualHost&gt;</w:t>
      </w:r>
    </w:p>
    <w:p>
      <w:pPr>
        <w:pStyle w:val="HTMLPreformatted"/>
        <w:shd w:val="clear" w:color="auto" w:fill="F6F8FA"/>
        <w:rPr>
          <w:rStyle w:val="HTMLCode"/>
          <w:rFonts w:ascii="Consolas" w:hAnsi="Consolas"/>
          <w:color w:val="24292E"/>
        </w:rPr>
      </w:pPr>
      <w:r>
        <w:rPr>
          <w:rFonts w:ascii="Consolas" w:hAnsi="Consolas"/>
          <w:color w:val="24292E"/>
        </w:rPr>
      </w:r>
    </w:p>
    <w:p>
      <w:pPr>
        <w:pStyle w:val="HTMLPreformatted"/>
        <w:shd w:val="clear" w:color="auto" w:fill="F6F8FA"/>
        <w:rPr>
          <w:rFonts w:ascii="Consolas" w:hAnsi="Consolas"/>
          <w:color w:val="24292E"/>
        </w:rPr>
      </w:pPr>
      <w:r>
        <w:rPr>
          <w:rStyle w:val="HTMLCode"/>
          <w:rFonts w:ascii="Consolas" w:hAnsi="Consolas"/>
          <w:color w:val="24292E"/>
        </w:rPr>
        <w:t># vim: syntax=apache ts=4 sw=4 sts=4 sr noet</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extbody"/>
        <w:jc w:val="both"/>
        <w:rPr>
          <w:rFonts w:ascii="Segoe UI" w:hAnsi="Segoe UI" w:cs="Segoe UI"/>
          <w:color w:val="24292E"/>
          <w:highlight w:val="white"/>
        </w:rPr>
      </w:pPr>
      <w:r>
        <w:rPr>
          <w:rFonts w:cs="Segoe UI" w:ascii="Segoe UI" w:hAnsi="Segoe UI"/>
          <w:color w:val="24292E"/>
          <w:shd w:fill="FFFFFF" w:val="clear"/>
        </w:rPr>
        <w:t>In questo file di configurazione, si noti che tutti i percorsi sono assoluti. Se hai usato un nome utente diverso (diverso da 'localuser'), cambia tutte le istanze di 'localuser' nel tuo nome utente. Questo file presuppone un'installazione standard con un ambiente virtuale situato nella posizione specificata nella documentazione di installazione.</w:t>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copiamo i file di configurazione dove devono essere. Il </w:t>
      </w:r>
      <w:r>
        <w:rPr>
          <w:rFonts w:eastAsia="Times New Roman" w:cs="Courier New" w:ascii="Consolas" w:hAnsi="Consolas"/>
          <w:color w:val="24292E"/>
          <w:kern w:val="0"/>
          <w:sz w:val="20"/>
          <w:szCs w:val="20"/>
          <w:lang w:eastAsia="it-IT" w:bidi="ar-SA"/>
        </w:rPr>
        <w:t xml:space="preserve">.datacube.conf </w:t>
      </w:r>
      <w:r>
        <w:rPr>
          <w:rFonts w:eastAsia="Times New Roman" w:cs="Segoe UI" w:ascii="Segoe UI" w:hAnsi="Segoe UI"/>
          <w:color w:val="24292E"/>
          <w:kern w:val="0"/>
          <w:lang w:eastAsia="it-IT" w:bidi="ar-SA"/>
        </w:rPr>
        <w:t>file viene copiato nella directory home per coerenza.</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cp ~/Datacube/data_cube_ui/config/.datacube.conf ~/.datacube.conf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cp ~/Datacube/data_cube_ui/config/dc_ui.conf /etc/apache2/sites-available/dc_ui.conf</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passo successivo è modificare le credenziali che si trovano nelle impostazioni di Django. Apri il </w:t>
      </w:r>
      <w:r>
        <w:rPr>
          <w:rFonts w:eastAsia="Times New Roman" w:cs="Courier New" w:ascii="Consolas" w:hAnsi="Consolas"/>
          <w:color w:val="24292E"/>
          <w:kern w:val="0"/>
          <w:sz w:val="20"/>
          <w:szCs w:val="20"/>
          <w:lang w:eastAsia="it-IT" w:bidi="ar-SA"/>
        </w:rPr>
        <w:t xml:space="preserve">settings.py </w:t>
      </w:r>
      <w:r>
        <w:rPr>
          <w:rFonts w:eastAsia="Times New Roman" w:cs="Segoe UI" w:ascii="Segoe UI" w:hAnsi="Segoe UI"/>
          <w:color w:val="24292E"/>
          <w:kern w:val="0"/>
          <w:lang w:eastAsia="it-IT" w:bidi="ar-SA"/>
        </w:rPr>
        <w:t>file trovato su </w:t>
      </w:r>
      <w:r>
        <w:rPr>
          <w:rFonts w:eastAsia="Times New Roman" w:cs="Courier New" w:ascii="Consolas" w:hAnsi="Consolas"/>
          <w:color w:val="24292E"/>
          <w:kern w:val="0"/>
          <w:sz w:val="20"/>
          <w:szCs w:val="20"/>
          <w:lang w:eastAsia="it-IT" w:bidi="ar-SA"/>
        </w:rPr>
        <w:t>~/Datacube/data_cube_ui/data_cube_ui/settings.py</w:t>
      </w:r>
      <w:r>
        <w:rPr>
          <w:rFonts w:eastAsia="Times New Roman" w:cs="Segoe UI" w:ascii="Segoe UI" w:hAnsi="Segoe UI"/>
          <w:color w:val="24292E"/>
          <w:kern w:val="0"/>
          <w:lang w:eastAsia="it-IT" w:bidi="ar-SA"/>
        </w:rPr>
        <w:t>. Ci sono alcuni piccoli cambiamenti che devono essere fatti per coerenza con le tue impostazioni.</w:t>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 </w:t>
      </w:r>
      <w:r>
        <w:rPr>
          <w:rFonts w:eastAsia="Times New Roman" w:cs="Courier New" w:ascii="Consolas" w:hAnsi="Consolas"/>
          <w:color w:val="24292E"/>
          <w:kern w:val="0"/>
          <w:sz w:val="20"/>
          <w:szCs w:val="20"/>
          <w:lang w:eastAsia="it-IT" w:bidi="ar-SA"/>
        </w:rPr>
        <w:t xml:space="preserve">MASTER_NODE </w:t>
      </w:r>
      <w:r>
        <w:rPr>
          <w:rFonts w:eastAsia="Times New Roman" w:cs="Segoe UI" w:ascii="Segoe UI" w:hAnsi="Segoe UI"/>
          <w:color w:val="24292E"/>
          <w:kern w:val="0"/>
          <w:lang w:eastAsia="it-IT" w:bidi="ar-SA"/>
        </w:rPr>
        <w:t>impostazione si riferisce a una configurazione cluster / distribuita. Questo dovrebbe rimanere </w:t>
      </w:r>
      <w:r>
        <w:rPr>
          <w:rFonts w:eastAsia="Times New Roman" w:cs="Courier New" w:ascii="Consolas" w:hAnsi="Consolas"/>
          <w:color w:val="24292E"/>
          <w:kern w:val="0"/>
          <w:sz w:val="20"/>
          <w:szCs w:val="20"/>
          <w:lang w:eastAsia="it-IT" w:bidi="ar-SA"/>
        </w:rPr>
        <w:t>'127.0.0.1'</w:t>
      </w:r>
      <w:r>
        <w:rPr>
          <w:rFonts w:eastAsia="Times New Roman" w:cs="Segoe UI" w:ascii="Segoe UI" w:hAnsi="Segoe UI"/>
          <w:color w:val="24292E"/>
          <w:kern w:val="0"/>
          <w:lang w:eastAsia="it-IT" w:bidi="ar-SA"/>
        </w:rPr>
        <w:t>sulla macchina principale, mentre le altre macchine inseriranno qui l'indirizzo IP della macchina principale. Ad esempio, se l'IP pubblico della macchina principale è 52.200.156.1, i nodi worker entreranno come 52.200.156.1 come </w:t>
      </w:r>
      <w:r>
        <w:rPr>
          <w:rFonts w:eastAsia="Times New Roman" w:cs="Courier New" w:ascii="Consolas" w:hAnsi="Consolas"/>
          <w:color w:val="24292E"/>
          <w:kern w:val="0"/>
          <w:sz w:val="20"/>
          <w:szCs w:val="20"/>
          <w:lang w:eastAsia="it-IT" w:bidi="ar-SA"/>
        </w:rPr>
        <w:t xml:space="preserve">MASTER_NODE </w:t>
      </w:r>
      <w:r>
        <w:rPr>
          <w:rFonts w:eastAsia="Times New Roman" w:cs="Segoe UI" w:ascii="Segoe UI" w:hAnsi="Segoe UI"/>
          <w:color w:val="24292E"/>
          <w:kern w:val="0"/>
          <w:lang w:eastAsia="it-IT" w:bidi="ar-SA"/>
        </w:rPr>
        <w:t>valore.</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MASTER_NODE = '127.0.0.1'</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Anche le impostazioni dell'applicazione sono definibili. Cambia l' </w:t>
      </w:r>
      <w:r>
        <w:rPr>
          <w:rFonts w:eastAsia="Times New Roman" w:cs="Courier New" w:ascii="Consolas" w:hAnsi="Consolas"/>
          <w:color w:val="24292E"/>
          <w:kern w:val="0"/>
          <w:sz w:val="20"/>
          <w:szCs w:val="20"/>
          <w:lang w:eastAsia="it-IT" w:bidi="ar-SA"/>
        </w:rPr>
        <w:t xml:space="preserve">BASE_HOST </w:t>
      </w:r>
      <w:r>
        <w:rPr>
          <w:rFonts w:eastAsia="Times New Roman" w:cs="Segoe UI" w:ascii="Segoe UI" w:hAnsi="Segoe UI"/>
          <w:color w:val="24292E"/>
          <w:kern w:val="0"/>
          <w:lang w:eastAsia="it-IT" w:bidi="ar-SA"/>
        </w:rPr>
        <w:t>impostazione nell'URL a cui l'applicazione sarà accessibile. Ad esempio, per il nostro sviluppo interno abbiamo il server in esecuzione su IP 192.168.100.13, quindi entreremo 192.168.100.13 lì. L' </w:t>
      </w:r>
      <w:r>
        <w:rPr>
          <w:rFonts w:eastAsia="Times New Roman" w:cs="Courier New" w:ascii="Consolas" w:hAnsi="Consolas"/>
          <w:color w:val="24292E"/>
          <w:kern w:val="0"/>
          <w:sz w:val="20"/>
          <w:szCs w:val="20"/>
          <w:lang w:eastAsia="it-IT" w:bidi="ar-SA"/>
        </w:rPr>
        <w:t xml:space="preserve">ADMIN_EMAIL </w:t>
      </w:r>
      <w:r>
        <w:rPr>
          <w:rFonts w:eastAsia="Times New Roman" w:cs="Segoe UI" w:ascii="Segoe UI" w:hAnsi="Segoe UI"/>
          <w:color w:val="24292E"/>
          <w:kern w:val="0"/>
          <w:lang w:eastAsia="it-IT" w:bidi="ar-SA"/>
        </w:rPr>
        <w:t>impostazione dovrebbe essere l’e-mail che vuoi che l'interfaccia utente invii e-mail come. L'attivazione e il feedback dell’e-mail saranno inviati dall'indirizzo e-mail qui. L’ host e la porta sono configurabili in base a dove si trova il tuo server di posta. Lo lasciamo girare localmente sulla porta 25.</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Application definition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BASE_HOST = "localhost:8000/"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ADMIN_EMAIL = "admin@ceos-cube.org"</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EMAIL_HOST = 'localhost'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EMAIL_PORT = '25'</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Quindi, sostituire 'localuser' con qualunque sia l'utente del sistema locale. Questo corrisponde ai valori che hai inserito nel file di configurazione di Apache.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LOCAL_USER = "vincenzo"</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Anche le credenziali del database devono essere inserite qui. Inserisci il nome del database, il nome utente e la password che hai inserito nel tuo </w:t>
      </w:r>
      <w:r>
        <w:rPr>
          <w:rFonts w:eastAsia="Times New Roman" w:cs="Courier New" w:ascii="Consolas" w:hAnsi="Consolas"/>
          <w:color w:val="24292E"/>
          <w:kern w:val="0"/>
          <w:sz w:val="20"/>
          <w:szCs w:val="20"/>
          <w:lang w:eastAsia="it-IT" w:bidi="ar-SA"/>
        </w:rPr>
        <w:t xml:space="preserve">.datacube.conf </w:t>
      </w:r>
      <w:r>
        <w:rPr>
          <w:rFonts w:eastAsia="Times New Roman" w:cs="Segoe UI" w:ascii="Segoe UI" w:hAnsi="Segoe UI"/>
          <w:color w:val="24292E"/>
          <w:kern w:val="0"/>
          <w:lang w:eastAsia="it-IT" w:bidi="ar-SA"/>
        </w:rPr>
        <w:t>file:</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DATABASES =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'default':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'ENGINE': 'django.db.backends.postgresql',</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'NAME': 'datacube',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b/>
        <w:t>'USER': 'vincenzo',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b/>
        <w:t>'PASSWORD': '1234',</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b/>
        <w:t>'HOST': MASTER_NODE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che il file di configurazione di Apache è a posto e le impostazioni di Django sono state impostate, ora abiliteremo il sito e disabiliteremo il default. Usa i comandi elencati di seguito: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a2dissite 000-default.conf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a2ensite dc_ui.conf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service apache2 restart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Inoltre, a </w:t>
      </w:r>
      <w:r>
        <w:rPr>
          <w:rFonts w:eastAsia="Times New Roman" w:cs="Courier New" w:ascii="Consolas" w:hAnsi="Consolas"/>
          <w:color w:val="24292E"/>
          <w:kern w:val="0"/>
          <w:sz w:val="20"/>
          <w:szCs w:val="20"/>
          <w:lang w:eastAsia="it-IT" w:bidi="ar-SA"/>
        </w:rPr>
        <w:t xml:space="preserve">.pgpass </w:t>
      </w:r>
      <w:r>
        <w:rPr>
          <w:rFonts w:eastAsia="Times New Roman" w:cs="Segoe UI" w:ascii="Segoe UI" w:hAnsi="Segoe UI"/>
          <w:color w:val="24292E"/>
          <w:kern w:val="0"/>
          <w:lang w:eastAsia="it-IT" w:bidi="ar-SA"/>
        </w:rPr>
        <w:t>è richiesto per la funzionalità Data Cube On Demand. Modifica il </w:t>
      </w:r>
      <w:r>
        <w:rPr>
          <w:rFonts w:eastAsia="Times New Roman" w:cs="Courier New" w:ascii="Consolas" w:hAnsi="Consolas"/>
          <w:color w:val="24292E"/>
          <w:kern w:val="0"/>
          <w:sz w:val="20"/>
          <w:szCs w:val="20"/>
          <w:lang w:eastAsia="it-IT" w:bidi="ar-SA"/>
        </w:rPr>
        <w:t xml:space="preserve">.pgpass </w:t>
      </w:r>
      <w:r>
        <w:rPr>
          <w:rFonts w:eastAsia="Times New Roman" w:cs="Segoe UI" w:ascii="Segoe UI" w:hAnsi="Segoe UI"/>
          <w:color w:val="24292E"/>
          <w:kern w:val="0"/>
          <w:lang w:eastAsia="it-IT" w:bidi="ar-SA"/>
        </w:rPr>
        <w:t>nella directory di configurazione con il nome utente e la password del database di cui sopra e copiarlo nella directory home dell'utente locale.</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cp config/.pgpass ~/.pgpass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600 ~/.pgpass</w:t>
      </w:r>
    </w:p>
    <w:p>
      <w:pPr>
        <w:pStyle w:val="Textbody"/>
        <w:rPr>
          <w:rFonts w:ascii="avenir-lt-w01, light1475496, sa" w:hAnsi="avenir-lt-w01, light1475496, sa"/>
          <w:bCs/>
          <w:color w:val="000000"/>
        </w:rPr>
      </w:pPr>
      <w:r>
        <w:rPr>
          <w:rFonts w:ascii="avenir-lt-w01, light1475496, sa" w:hAnsi="avenir-lt-w01, light1475496, sa"/>
          <w:bCs/>
          <w:color w:val="000000"/>
        </w:rPr>
      </w:r>
    </w:p>
    <w:p>
      <w:pPr>
        <w:pStyle w:val="Titolo2"/>
        <w:rPr/>
      </w:pPr>
      <w:r>
        <w:rPr/>
      </w:r>
    </w:p>
    <w:p>
      <w:pPr>
        <w:pStyle w:val="Normal"/>
        <w:rPr/>
      </w:pPr>
      <w:r>
        <w:rPr/>
      </w:r>
    </w:p>
    <w:p>
      <w:pPr>
        <w:pStyle w:val="Titolo2"/>
        <w:rPr/>
      </w:pPr>
      <w:bookmarkStart w:id="37" w:name="_Toc10999007"/>
      <w:r>
        <w:rPr/>
        <w:t>5.3 Inizializzazione del database</w:t>
      </w:r>
      <w:bookmarkEnd w:id="37"/>
    </w:p>
    <w:p>
      <w:pPr>
        <w:pStyle w:val="Textbody"/>
        <w:spacing w:before="0" w:after="0"/>
        <w:ind w:firstLine="709"/>
        <w:rPr>
          <w:rFonts w:ascii="Segoe UI" w:hAnsi="Segoe UI" w:cs="Segoe UI"/>
          <w:color w:val="24292E"/>
          <w:highlight w:val="white"/>
        </w:rPr>
      </w:pPr>
      <w:r>
        <w:rPr>
          <w:rFonts w:cs="Segoe UI" w:ascii="Segoe UI" w:hAnsi="Segoe UI"/>
          <w:color w:val="24292E"/>
          <w:shd w:fill="FFFFFF" w:val="clea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Ora che tutti i requisiti sono stati installati e tutti i dettagli di configurazione sono stati impostati, è il momento di inizializzare il database.</w:t>
      </w:r>
    </w:p>
    <w:p>
      <w:pPr>
        <w:pStyle w:val="Textbody"/>
        <w:jc w:val="both"/>
        <w:rPr>
          <w:rFonts w:ascii="Segoe UI" w:hAnsi="Segoe UI" w:cs="Segoe UI"/>
          <w:color w:val="24292E"/>
          <w:highlight w:val="white"/>
        </w:rPr>
      </w:pPr>
      <w:r>
        <w:rPr>
          <w:rFonts w:cs="Segoe UI" w:ascii="Segoe UI" w:hAnsi="Segoe UI"/>
          <w:color w:val="24292E"/>
          <w:shd w:fill="FFFFFF" w:val="clear"/>
        </w:rPr>
        <w:t>Django gestisce automaticamente tutte le modifiche del database attraverso il modello ORM/migrations. Quando ci sono cambiamenti nei </w:t>
      </w:r>
      <w:r>
        <w:rPr>
          <w:rStyle w:val="HTMLCode"/>
          <w:rFonts w:eastAsia="Noto Sans CJK SC Regular" w:ascii="Consolas" w:hAnsi="Consolas"/>
          <w:color w:val="24292E"/>
        </w:rPr>
        <w:t xml:space="preserve">models.py </w:t>
      </w:r>
      <w:r>
        <w:rPr>
          <w:rFonts w:cs="Segoe UI" w:ascii="Segoe UI" w:hAnsi="Segoe UI"/>
          <w:color w:val="24292E"/>
          <w:shd w:fill="FFFFFF" w:val="clear"/>
        </w:rPr>
        <w:t>file, Django li rileva e crea "migrazioni" che apportano modifiche al database in base alle modifiche di Python. Ciò richiede ora un'inizializzazione per creare gli schemi di base.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~/Datacube/data_cube_ui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makemigrations {data_cube_ui,accounts,coastal_change,custom_mosaic_tool,fractional_cover,ndvi_anomaly,slip,task_manager,tsm,water_detection,dc_algorithm,data_cube_manager,cloud_coverage,urbanization,spectral_indices}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makemigrations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migrate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loaddata db_backups/init_database.json</w:t>
      </w:r>
    </w:p>
    <w:p>
      <w:pPr>
        <w:pStyle w:val="Textbody"/>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Questa stringa di comandi effettua le migrazioni per tutte le applicazioni e crea tutti gli schemi iniziali del database. L'ultimo comando carica i dati di esempio di default che usiamo, incluse alcune aree, tipi di risultati, ecc.</w:t>
      </w:r>
    </w:p>
    <w:p>
      <w:pPr>
        <w:pStyle w:val="Titolo2"/>
        <w:rPr>
          <w:rFonts w:eastAsia="Times New Roman"/>
          <w:lang w:eastAsia="it-IT" w:bidi="ar-SA"/>
        </w:rPr>
      </w:pPr>
      <w:bookmarkStart w:id="38" w:name="_Toc10999008"/>
      <w:r>
        <w:rPr>
          <w:rFonts w:eastAsia="Times New Roman"/>
          <w:lang w:eastAsia="it-IT" w:bidi="ar-SA"/>
        </w:rPr>
        <w:t>NOTA:</w:t>
      </w:r>
      <w:bookmarkEnd w:id="38"/>
      <w:r>
        <w:rPr>
          <w:rFonts w:eastAsia="Times New Roman"/>
          <w:lang w:eastAsia="it-IT" w:bidi="ar-SA"/>
        </w:rPr>
        <w:t xml:space="preserve"> </w:t>
      </w:r>
    </w:p>
    <w:p>
      <w:pPr>
        <w:pStyle w:val="Normal"/>
        <w:rPr>
          <w:rFonts w:ascii="Segoe UI" w:hAnsi="Segoe UI" w:cs="Segoe UI"/>
          <w:lang w:eastAsia="it-IT" w:bidi="ar-SA"/>
        </w:rPr>
      </w:pPr>
      <w:r>
        <w:rPr>
          <w:lang w:eastAsia="it-IT" w:bidi="ar-SA"/>
        </w:rPr>
        <w:tab/>
      </w:r>
      <w:r>
        <w:rPr>
          <w:rFonts w:cs="Segoe UI" w:ascii="Segoe UI" w:hAnsi="Segoe UI"/>
          <w:lang w:eastAsia="it-IT" w:bidi="ar-SA"/>
        </w:rPr>
        <w:t>Se dopo il comando ‘python manage.py makemigrations’ comparirà questo genere di output:</w:t>
      </w:r>
    </w:p>
    <w:p>
      <w:pPr>
        <w:pStyle w:val="Normal"/>
        <w:rPr>
          <w:rFonts w:ascii="Segoe UI" w:hAnsi="Segoe UI" w:cs="Segoe UI"/>
          <w:lang w:eastAsia="it-IT" w:bidi="ar-SA"/>
        </w:rPr>
      </w:pPr>
      <w:r>
        <w:rPr>
          <w:rFonts w:cs="Segoe UI" w:ascii="Segoe UI" w:hAnsi="Segoe UI"/>
          <w:lang w:eastAsia="it-IT" w:bidi="ar-SA"/>
        </w:rPr>
      </w:r>
    </w:p>
    <w:p>
      <w:pPr>
        <w:pStyle w:val="Normal"/>
        <w:rPr>
          <w:rFonts w:ascii="Segoe UI" w:hAnsi="Segoe UI" w:cs="Segoe UI"/>
          <w:lang w:eastAsia="it-IT" w:bidi="ar-SA"/>
        </w:rPr>
      </w:pPr>
      <w:r>
        <w:rPr/>
        <w:drawing>
          <wp:inline distT="0" distB="1905" distL="0" distR="0">
            <wp:extent cx="6120130" cy="607695"/>
            <wp:effectExtent l="0" t="0" r="0" b="0"/>
            <wp:docPr id="9" name="Immagine 20"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20" descr="Immagine che contiene elettronico&#10;&#10;Descrizione generata automaticamente"/>
                    <pic:cNvPicPr>
                      <a:picLocks noChangeAspect="1" noChangeArrowheads="1"/>
                    </pic:cNvPicPr>
                  </pic:nvPicPr>
                  <pic:blipFill>
                    <a:blip r:embed="rId10"/>
                    <a:stretch>
                      <a:fillRect/>
                    </a:stretch>
                  </pic:blipFill>
                  <pic:spPr bwMode="auto">
                    <a:xfrm>
                      <a:off x="0" y="0"/>
                      <a:ext cx="6120130" cy="607695"/>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Scegliere l’opzione 1 ed inserire il valore timezone.now.</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Quindi ora, crea un account utente super sull'interfaccia utente per uso personale: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createsuperuser</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che abbiamo tutto inizializzato, possiamo vedere il sito e vedere cosa stiamo creando. Visita il sito nel tuo browser Web: tramite IP da un computer esterno o dall'URL </w:t>
      </w:r>
      <w:r>
        <w:rPr>
          <w:rFonts w:eastAsia="Times New Roman" w:cs="Courier New" w:ascii="Consolas" w:hAnsi="Consolas"/>
          <w:color w:val="24292E"/>
          <w:kern w:val="0"/>
          <w:sz w:val="20"/>
          <w:szCs w:val="20"/>
          <w:lang w:eastAsia="it-IT" w:bidi="ar-SA"/>
        </w:rPr>
        <w:t xml:space="preserve">localhost </w:t>
      </w:r>
      <w:r>
        <w:rPr>
          <w:rFonts w:eastAsia="Times New Roman" w:cs="Segoe UI" w:ascii="Segoe UI" w:hAnsi="Segoe UI"/>
          <w:color w:val="24292E"/>
          <w:kern w:val="0"/>
          <w:lang w:eastAsia="it-IT" w:bidi="ar-SA"/>
        </w:rPr>
        <w:t>all'interno della macchina. Ora dovresti vedere una pagina di introduzione. Accedi utilizzando uno dei pulsanti e visualizza lo Strumento Mosaico personalizzato. Vedrai tutte le nostre aree predefinite. </w:t>
      </w:r>
      <w:r>
        <w:rPr>
          <w:rFonts w:eastAsia="Times New Roman" w:cs="Segoe UI" w:ascii="Segoe UI" w:hAnsi="Segoe UI"/>
          <w:bCs/>
          <w:color w:val="24292E"/>
          <w:kern w:val="0"/>
          <w:lang w:eastAsia="it-IT" w:bidi="ar-SA"/>
        </w:rPr>
        <w:t>Questo non dà accesso a tutte queste aree perché sono esempi senza dati associati. Sarà necessario aggiungere le proprie aree e rimuovere i valori predefiniti.</w:t>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Visita il pannello di amministrazione andando a uno </w:t>
      </w:r>
      <w:r>
        <w:rPr>
          <w:rFonts w:eastAsia="Times New Roman" w:cs="Courier New" w:ascii="Consolas" w:hAnsi="Consolas"/>
          <w:color w:val="24292E"/>
          <w:kern w:val="0"/>
          <w:sz w:val="20"/>
          <w:szCs w:val="20"/>
          <w:lang w:eastAsia="it-IT" w:bidi="ar-SA"/>
        </w:rPr>
        <w:t>{IP}/admin</w:t>
      </w:r>
      <w:r>
        <w:rPr>
          <w:rFonts w:eastAsia="Times New Roman" w:cs="Segoe UI" w:ascii="Segoe UI" w:hAnsi="Segoe UI"/>
          <w:color w:val="24292E"/>
          <w:kern w:val="0"/>
          <w:lang w:eastAsia="it-IT" w:bidi="ar-SA"/>
        </w:rPr>
        <w:t>o </w:t>
      </w:r>
      <w:r>
        <w:rPr>
          <w:rFonts w:eastAsia="Times New Roman" w:cs="Courier New" w:ascii="Consolas" w:hAnsi="Consolas"/>
          <w:color w:val="24292E"/>
          <w:kern w:val="0"/>
          <w:sz w:val="20"/>
          <w:szCs w:val="20"/>
          <w:lang w:eastAsia="it-IT" w:bidi="ar-SA"/>
        </w:rPr>
        <w:t>localhost/admin</w:t>
      </w:r>
      <w:r>
        <w:rPr>
          <w:rFonts w:eastAsia="Times New Roman" w:cs="Segoe UI" w:ascii="Segoe UI" w:hAnsi="Segoe UI"/>
          <w:color w:val="24292E"/>
          <w:kern w:val="0"/>
          <w:lang w:eastAsia="it-IT" w:bidi="ar-SA"/>
        </w:rPr>
        <w:t>. Vedrai una pagina che mostra tutti i vari modelli e valori predefiniti.</w:t>
      </w:r>
    </w:p>
    <w:p>
      <w:pPr>
        <w:pStyle w:val="Textbody"/>
        <w:rPr>
          <w:rFonts w:ascii="Segoe UI" w:hAnsi="Segoe UI" w:cs="Segoe UI"/>
          <w:color w:val="24292E"/>
          <w:highlight w:val="white"/>
        </w:rPr>
      </w:pPr>
      <w:r>
        <w:rPr>
          <w:rFonts w:cs="Segoe UI" w:ascii="Segoe UI" w:hAnsi="Segoe UI"/>
          <w:color w:val="24292E"/>
          <w:shd w:fill="FFFFFF" w:val="clear"/>
        </w:rPr>
      </w:r>
    </w:p>
    <w:p>
      <w:pPr>
        <w:pStyle w:val="Titolo2"/>
        <w:rPr/>
      </w:pPr>
      <w:bookmarkStart w:id="39" w:name="_Toc10999009"/>
      <w:r>
        <w:rPr/>
        <w:t>5.4 Avviare i workes</w:t>
      </w:r>
      <w:bookmarkEnd w:id="39"/>
    </w:p>
    <w:p>
      <w:pPr>
        <w:pStyle w:val="Normal"/>
        <w:rPr/>
      </w:pPr>
      <w:r>
        <w:rPr/>
      </w:r>
    </w:p>
    <w:p>
      <w:pPr>
        <w:pStyle w:val="Textbody"/>
        <w:ind w:firstLine="709"/>
        <w:jc w:val="both"/>
        <w:rPr>
          <w:rFonts w:ascii="Segoe UI" w:hAnsi="Segoe UI" w:cs="Segoe UI"/>
          <w:color w:val="24292E"/>
          <w:highlight w:val="white"/>
        </w:rPr>
      </w:pPr>
      <w:r>
        <w:rPr>
          <w:rFonts w:cs="Segoe UI" w:ascii="Segoe UI" w:hAnsi="Segoe UI"/>
          <w:color w:val="24292E"/>
          <w:shd w:fill="FFFFFF" w:val="clear"/>
        </w:rPr>
        <w:t>Utilizziamo i workers di Celery nella nostra applicazione per gestire l'elaborazione di task asincroni. Usiamo </w:t>
      </w:r>
      <w:r>
        <w:rPr>
          <w:rStyle w:val="HTMLCode"/>
          <w:rFonts w:eastAsia="Noto Sans CJK SC Regular" w:ascii="Consolas" w:hAnsi="Consolas"/>
          <w:color w:val="24292E"/>
        </w:rPr>
        <w:t xml:space="preserve">tmux </w:t>
      </w:r>
      <w:r>
        <w:rPr>
          <w:rFonts w:cs="Segoe UI" w:ascii="Segoe UI" w:hAnsi="Segoe UI"/>
          <w:color w:val="24292E"/>
          <w:shd w:fill="FFFFFF" w:val="clear"/>
        </w:rPr>
        <w:t>gestire più finestre distaccate per eseguire le cose in background. In futuro, passeremo ai processi demone, ma per ora ci piace essere in grado di vedere l'output di debug. Per l'implementazione corrente, vengono utilizzate più istanze di lavoro, una per l'elaborazione di attività generali e una per la funzionalità di gestione di Data Cube. L'operatore del gestore Data Cube ha alcuni parametri specifici che rendono alcune delle operazioni di creazione e cancellazione del database un po’ più agevoli.</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Apri due nuove sessioni di terminale e attiva l'ambiente virtuale in entrambi: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source ~/Datacube/datacube_env/bin/activate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~/Datacube/data_cube_ui</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Nel primo terminale, esegui il processo di sedano con:</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celery -A data_cube_ui worker -l info -c 4</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Nel secondo terminale, eseguire la coda di Gestione cubo dati monouso.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celery -A data_cube_ui worker -l info -c 2 -Q data_cube_manager --max-tasks-per-child 1 -Ofair</w:t>
      </w:r>
    </w:p>
    <w:p>
      <w:pPr>
        <w:pStyle w:val="Textbody"/>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Inoltre, puoi eseguire entrambi contemporaneamente usando </w:t>
      </w:r>
      <w:r>
        <w:rPr>
          <w:rFonts w:eastAsia="Times New Roman" w:cs="Courier New" w:ascii="Consolas" w:hAnsi="Consolas"/>
          <w:color w:val="24292E"/>
          <w:kern w:val="0"/>
          <w:sz w:val="20"/>
          <w:szCs w:val="20"/>
          <w:lang w:eastAsia="it-IT" w:bidi="ar-SA"/>
        </w:rPr>
        <w:t>celery multi</w:t>
      </w:r>
      <w:r>
        <w:rPr>
          <w:rFonts w:eastAsia="Times New Roman" w:cs="Segoe UI" w:ascii="Segoe UI" w:hAnsi="Segoe UI"/>
          <w:color w:val="24292E"/>
          <w:kern w:val="0"/>
          <w:lang w:eastAsia="it-IT" w:bidi="ar-SA"/>
        </w:rPr>
        <w: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celery multi start -A data_cube_ui task_processing data_cube_manager -c:task_processing 10 -c:data_cube_manager 2 --max-tasks-per-child:data_cube_manager=1  -Q:data_cube_manager data_cube_manager -Ofair</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avviare l'utilità di pianificazione, eseguire il seguente comando: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celery -A data_cube_ui beat</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testare i workers sarà necessario aggiungere un'area e un set di dati che sono stati inseriti nel database della UI. </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Si può automatizzare questo processo con le seguenti linee di codice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cp config/celeryd_conf /etc/default/data_cube_ui &amp;&amp; sudo cp config/celeryd /etc/init.d/data_cube_ui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777 /etc/init.d/data_cube_ui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644 /etc/default/data_cube_ui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/etc/init.d/data_cube_ui start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cp config/celerybeat_conf /etc/default/celerybeat &amp;&amp; sudo cp config/celerybeat /etc/init.d/celerybeat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777 /etc/init.d/celerybeat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chmod 644 /etc/default/celerybeat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sudo /etc/init.d/celerybeat start</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Comparirà un output che dirà che “localuser” non è giusto come nome utente, andare nei file indicati nei comandi precendeti e cambiare “localuser” con il nome dell’utente, nel nostro caso l’abbiamo cambiato con “vincenzo”.</w:t>
      </w:r>
    </w:p>
    <w:p>
      <w:pPr>
        <w:pStyle w:val="Titolo2"/>
        <w:rPr/>
      </w:pPr>
      <w:r>
        <w:rPr/>
      </w:r>
    </w:p>
    <w:p>
      <w:pPr>
        <w:pStyle w:val="Normal"/>
        <w:rPr/>
      </w:pPr>
      <w:bookmarkStart w:id="40" w:name="_Toc9250621"/>
      <w:r>
        <w:rPr/>
        <w:drawing>
          <wp:inline distT="0" distB="5715" distL="0" distR="0">
            <wp:extent cx="6120130" cy="3442335"/>
            <wp:effectExtent l="0" t="0" r="0" b="0"/>
            <wp:docPr id="10" name="Immagine 3" descr="Immagine che contiene screenshot, computer, portatile,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3" descr="Immagine che contiene screenshot, computer, portatile, monitor&#10;&#10;Descrizione generata automaticamente"/>
                    <pic:cNvPicPr>
                      <a:picLocks noChangeAspect="1" noChangeArrowheads="1"/>
                    </pic:cNvPicPr>
                  </pic:nvPicPr>
                  <pic:blipFill>
                    <a:blip r:embed="rId11"/>
                    <a:stretch>
                      <a:fillRect/>
                    </a:stretch>
                  </pic:blipFill>
                  <pic:spPr bwMode="auto">
                    <a:xfrm>
                      <a:off x="0" y="0"/>
                      <a:ext cx="6120130" cy="3442335"/>
                    </a:xfrm>
                    <a:prstGeom prst="rect">
                      <a:avLst/>
                    </a:prstGeom>
                  </pic:spPr>
                </pic:pic>
              </a:graphicData>
            </a:graphic>
          </wp:inline>
        </w:drawing>
      </w:r>
      <w:bookmarkEnd w:id="40"/>
    </w:p>
    <w:p>
      <w:pPr>
        <w:pStyle w:val="Titolo2"/>
        <w:rPr/>
      </w:pPr>
      <w:r>
        <w:rPr/>
      </w:r>
    </w:p>
    <w:p>
      <w:pPr>
        <w:pStyle w:val="Titolo2"/>
        <w:rPr/>
      </w:pPr>
      <w:bookmarkStart w:id="41" w:name="_Toc10999010"/>
      <w:r>
        <w:rPr/>
        <w:t>5.5 Panoramica del sistema di attività</w:t>
      </w:r>
      <w:bookmarkEnd w:id="41"/>
    </w:p>
    <w:p>
      <w:pPr>
        <w:pStyle w:val="Normal"/>
        <w:rPr/>
      </w:pPr>
      <w:r>
        <w:rPr/>
      </w:r>
    </w:p>
    <w:p>
      <w:pPr>
        <w:pStyle w:val="NormalWeb"/>
        <w:shd w:val="clear" w:color="auto" w:fill="FFFFFF"/>
        <w:spacing w:beforeAutospacing="0" w:before="0" w:afterAutospacing="0" w:after="240"/>
        <w:ind w:firstLine="360"/>
        <w:jc w:val="both"/>
        <w:rPr>
          <w:rFonts w:ascii="Segoe UI" w:hAnsi="Segoe UI" w:cs="Segoe UI"/>
          <w:color w:val="24292E"/>
        </w:rPr>
      </w:pPr>
      <w:r>
        <w:rPr>
          <w:rFonts w:cs="Segoe UI" w:ascii="Segoe UI" w:hAnsi="Segoe UI"/>
          <w:color w:val="24292E"/>
        </w:rPr>
        <w:t>Il sistema di lavoro può sembrare complesso all'inizio, ma il flusso di lavoro di base è mostrato di seguito:</w:t>
      </w:r>
    </w:p>
    <w:p>
      <w:pPr>
        <w:pStyle w:val="Normal"/>
        <w:numPr>
          <w:ilvl w:val="0"/>
          <w:numId w:val="15"/>
        </w:numPr>
        <w:shd w:val="clear" w:color="auto" w:fill="FFFFFF"/>
        <w:suppressAutoHyphens w:val="false"/>
        <w:spacing w:beforeAutospacing="1" w:after="0"/>
        <w:jc w:val="both"/>
        <w:textAlignment w:val="auto"/>
        <w:rPr>
          <w:rFonts w:ascii="Segoe UI" w:hAnsi="Segoe UI" w:cs="Segoe UI"/>
          <w:color w:val="24292E"/>
        </w:rPr>
      </w:pPr>
      <w:r>
        <w:rPr>
          <w:rFonts w:cs="Segoe UI" w:ascii="Segoe UI" w:hAnsi="Segoe UI"/>
          <w:color w:val="24292E"/>
        </w:rPr>
        <w:t>La vista Django riceve i dati del modulo dalla pagina web. I dati di questo modulo vengono elaborati in un modello di query per l'applicazione;</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L'operatore principale di Celery riceve un'attività con un modello di query e recupera tutti i parametri richiesti da questo modello;</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Utilizzando le opzioni di chunking predefinite, l'attività principale di Celery divide i parametri (latitudine, longitudine, tempo) in blocchi più piccoli;</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Questi pezzi più piccoli di (latitudine, longitudine, tempo) vengono inviati ai processi di lavoro di Celery - dovrebbero esserci più processi di lavoro rispetto ai processi principali;</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L'operatore di Celery elabora i dati nei parametri ricevuti e esegue alcune analisi. I risultati vengono salvati su disco e i percorsi vengono restituiti;</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Il processo principale attende fino a quando tutti i blocchi sono stati elaborati, quindi carica tutti i blocchi dei risultati. I blocchi vengono uniti in un unico prodotto e salvati su disco;</w:t>
      </w:r>
    </w:p>
    <w:p>
      <w:pPr>
        <w:pStyle w:val="Normal"/>
        <w:numPr>
          <w:ilvl w:val="0"/>
          <w:numId w:val="15"/>
        </w:numPr>
        <w:shd w:val="clear" w:color="auto" w:fill="FFFFFF"/>
        <w:suppressAutoHyphens w:val="false"/>
        <w:spacing w:before="60" w:after="0"/>
        <w:jc w:val="both"/>
        <w:textAlignment w:val="auto"/>
        <w:rPr>
          <w:rFonts w:ascii="Segoe UI" w:hAnsi="Segoe UI" w:cs="Segoe UI"/>
          <w:color w:val="24292E"/>
        </w:rPr>
      </w:pPr>
      <w:r>
        <w:rPr>
          <w:rFonts w:cs="Segoe UI" w:ascii="Segoe UI" w:hAnsi="Segoe UI"/>
          <w:color w:val="24292E"/>
        </w:rPr>
        <w:t>Il processo principale utilizza il prodotto di dati per creare immagini e prodotti di dati e li salva su disco, eliminando tutti i rimanenti prodotti chunk;</w:t>
      </w:r>
    </w:p>
    <w:p>
      <w:pPr>
        <w:pStyle w:val="Normal"/>
        <w:numPr>
          <w:ilvl w:val="0"/>
          <w:numId w:val="15"/>
        </w:numPr>
        <w:shd w:val="clear" w:color="auto" w:fill="FFFFFF"/>
        <w:suppressAutoHyphens w:val="false"/>
        <w:spacing w:before="60" w:afterAutospacing="1"/>
        <w:jc w:val="both"/>
        <w:textAlignment w:val="auto"/>
        <w:rPr>
          <w:rFonts w:ascii="Segoe UI" w:hAnsi="Segoe UI" w:cs="Segoe UI"/>
          <w:color w:val="24292E"/>
        </w:rPr>
      </w:pPr>
      <w:r>
        <w:rPr>
          <w:rFonts w:cs="Segoe UI" w:ascii="Segoe UI" w:hAnsi="Segoe UI"/>
          <w:color w:val="24292E"/>
        </w:rPr>
        <w:t>Il processo principale crea un modello di risultati e metadati basato su ciò che è stato appena creato e restituisce i dettagli al browser;</w:t>
      </w:r>
    </w:p>
    <w:p>
      <w:pPr>
        <w:pStyle w:val="Titolo2"/>
        <w:rPr/>
      </w:pPr>
      <w:bookmarkStart w:id="42" w:name="_Toc10999011"/>
      <w:r>
        <w:rPr/>
        <w:t>5.6 Personalizza l'interfaccia utente</w:t>
      </w:r>
      <w:bookmarkEnd w:id="42"/>
    </w:p>
    <w:p>
      <w:pPr>
        <w:pStyle w:val="Normal"/>
        <w:rPr/>
      </w:pPr>
      <w:r>
        <w:rPr/>
      </w:r>
    </w:p>
    <w:p>
      <w:pPr>
        <w:pStyle w:val="Normal"/>
        <w:shd w:val="clear" w:color="auto" w:fill="FFFFFF"/>
        <w:suppressAutoHyphens w:val="false"/>
        <w:spacing w:before="0" w:after="240"/>
        <w:ind w:firstLine="36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completare la configurazione, sarà necessario creare un'area e un prodotto che hai ingerito. Per questa sezione, formuliamo alcune ipotesi:</w:t>
      </w:r>
    </w:p>
    <w:p>
      <w:pPr>
        <w:pStyle w:val="Normal"/>
        <w:numPr>
          <w:ilvl w:val="0"/>
          <w:numId w:val="16"/>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Il nome della tua definizione di prodotto ingerito è </w:t>
      </w:r>
      <w:r>
        <w:rPr>
          <w:rFonts w:eastAsia="Times New Roman" w:cs="Courier New" w:ascii="Consolas" w:hAnsi="Consolas"/>
          <w:color w:val="24292E"/>
          <w:kern w:val="0"/>
          <w:sz w:val="20"/>
          <w:szCs w:val="20"/>
          <w:lang w:eastAsia="it-IT" w:bidi="ar-SA"/>
        </w:rPr>
        <w:t>'ls7_ledaps_general'</w:t>
      </w:r>
      <w:r>
        <w:rPr>
          <w:rFonts w:eastAsia="Times New Roman" w:cs="Segoe UI" w:ascii="Segoe UI" w:hAnsi="Segoe UI"/>
          <w:color w:val="24292E"/>
          <w:kern w:val="0"/>
          <w:lang w:eastAsia="it-IT" w:bidi="ar-SA"/>
        </w:rPr>
        <w:t>.</w:t>
      </w:r>
    </w:p>
    <w:p>
      <w:pPr>
        <w:pStyle w:val="Normal"/>
        <w:numPr>
          <w:ilvl w:val="0"/>
          <w:numId w:val="16"/>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Hai ingerito una scena di Landsat 7.</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prima cosa, dobbiamo trovare il riquadro di delimitazione della tua area. Apri una shell Django Python e usa i seguenti comandi: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source ~/Datacube/datacube_env/bin/activate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cd ~/Datacube/data_cube_ui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shell</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from utils.data_cube_utilities import data_access_api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dc = data_access_api.DataAccessApi()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dc.get_datacube_metadata('ls7_ledaps_general','LANDSAT_7')</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Registra le estensioni di latitudine e longitudine. Dovrebbero essere: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lat=(7.745543874267876, 9.617183768731897)</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lon=(-3.5136704023069685, -1.4288602909212722)</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Torna alla pagina di amministrazione, seleziona dc_algorithm-&gt; Aree, elimina tutte le aree iniziali, quindi fai clic sul pulsante "Aggiungi area".</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0" distL="0" distR="0">
            <wp:extent cx="6120130" cy="806450"/>
            <wp:effectExtent l="0" t="0" r="0" b="0"/>
            <wp:docPr id="11" name="Immagine 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8" descr="Immagine che contiene screenshot&#10;&#10;Descrizione generata automaticamente"/>
                    <pic:cNvPicPr>
                      <a:picLocks noChangeAspect="1" noChangeArrowheads="1"/>
                    </pic:cNvPicPr>
                  </pic:nvPicPr>
                  <pic:blipFill>
                    <a:blip r:embed="rId12"/>
                    <a:stretch>
                      <a:fillRect/>
                    </a:stretch>
                  </pic:blipFill>
                  <pic:spPr bwMode="auto">
                    <a:xfrm>
                      <a:off x="0" y="0"/>
                      <a:ext cx="6120130" cy="806450"/>
                    </a:xfrm>
                    <a:prstGeom prst="rect">
                      <a:avLst/>
                    </a:prstGeom>
                  </pic:spPr>
                </pic:pic>
              </a:graphicData>
            </a:graphic>
          </wp:inline>
        </w:drawing>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l'Id di area,  inserire </w:t>
      </w:r>
      <w:r>
        <w:rPr>
          <w:rFonts w:eastAsia="Times New Roman" w:cs="Courier New" w:ascii="Consolas" w:hAnsi="Consolas"/>
          <w:color w:val="24292E"/>
          <w:kern w:val="0"/>
          <w:sz w:val="20"/>
          <w:szCs w:val="20"/>
          <w:lang w:eastAsia="it-IT" w:bidi="ar-SA"/>
        </w:rPr>
        <w:t xml:space="preserve">general </w:t>
      </w:r>
      <w:r>
        <w:rPr>
          <w:rFonts w:eastAsia="Times New Roman" w:cs="Segoe UI" w:ascii="Segoe UI" w:hAnsi="Segoe UI"/>
          <w:color w:val="24292E"/>
          <w:kern w:val="0"/>
          <w:lang w:eastAsia="it-IT" w:bidi="ar-SA"/>
        </w:rPr>
        <w:t>perché nel file di ingestione il campo output_type è stato definito come ls7_ledaps_general, se fosse stato ls8_lasrc_puglia il campo id dell’area sarebbe stato puglia invece il nome dell’area può essere qualsiasi combinazione alfanumerica.</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Immettere i limiti di latitudine e longitudine in tutti i campi min / max di latitudine / longitudine per entrambi i campi superiore e di dettaglio.</w:t>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Per tutti i campi delle immagini, inserisci </w:t>
      </w:r>
      <w:r>
        <w:rPr>
          <w:rFonts w:eastAsia="Times New Roman" w:cs="Courier New" w:ascii="Consolas" w:hAnsi="Consolas"/>
          <w:color w:val="24292E"/>
          <w:kern w:val="0"/>
          <w:sz w:val="20"/>
          <w:szCs w:val="20"/>
          <w:lang w:eastAsia="it-IT" w:bidi="ar-SA"/>
        </w:rPr>
        <w:t>/static/assets/images/black.png</w:t>
      </w:r>
      <w:r>
        <w:rPr>
          <w:rFonts w:eastAsia="Times New Roman" w:cs="Segoe UI" w:ascii="Segoe UI" w:hAnsi="Segoe UI"/>
          <w:color w:val="24292E"/>
          <w:kern w:val="0"/>
          <w:lang w:eastAsia="it-IT" w:bidi="ar-SA"/>
        </w:rPr>
        <w:t>- questo darà un'anteprima dell'area nera, ma conterrà comunque i dati che specifichiamo.</w:t>
      </w:r>
    </w:p>
    <w:p>
      <w:pPr>
        <w:pStyle w:val="Normal"/>
        <w:shd w:val="clear" w:color="auto" w:fill="FFFFFF"/>
        <w:suppressAutoHyphens w:val="false"/>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drawing>
          <wp:inline distT="0" distB="0" distL="0" distR="0">
            <wp:extent cx="3475355" cy="4442460"/>
            <wp:effectExtent l="0" t="0" r="0" b="0"/>
            <wp:docPr id="12" name="Immagine 9"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9" descr="Immagine che contiene screenshot&#10;&#10;Descrizione generata automaticamente"/>
                    <pic:cNvPicPr>
                      <a:picLocks noChangeAspect="1" noChangeArrowheads="1"/>
                    </pic:cNvPicPr>
                  </pic:nvPicPr>
                  <pic:blipFill>
                    <a:blip r:embed="rId13"/>
                    <a:stretch>
                      <a:fillRect/>
                    </a:stretch>
                  </pic:blipFill>
                  <pic:spPr bwMode="auto">
                    <a:xfrm>
                      <a:off x="0" y="0"/>
                      <a:ext cx="3475355" cy="4442460"/>
                    </a:xfrm>
                    <a:prstGeom prst="rect">
                      <a:avLst/>
                    </a:prstGeom>
                  </pic:spPr>
                </pic:pic>
              </a:graphicData>
            </a:graphic>
          </wp:inline>
        </w:drawing>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Seleziona </w:t>
      </w:r>
      <w:r>
        <w:rPr>
          <w:rFonts w:eastAsia="Times New Roman" w:cs="Courier New" w:ascii="Consolas" w:hAnsi="Consolas"/>
          <w:color w:val="24292E"/>
          <w:kern w:val="0"/>
          <w:sz w:val="20"/>
          <w:szCs w:val="20"/>
          <w:lang w:eastAsia="it-IT" w:bidi="ar-SA"/>
        </w:rPr>
        <w:t xml:space="preserve">LANDSAT_7 </w:t>
      </w:r>
      <w:r>
        <w:rPr>
          <w:rFonts w:eastAsia="Times New Roman" w:cs="Segoe UI" w:ascii="Segoe UI" w:hAnsi="Segoe UI"/>
          <w:color w:val="24292E"/>
          <w:kern w:val="0"/>
          <w:lang w:eastAsia="it-IT" w:bidi="ar-SA"/>
        </w:rPr>
        <w:t>nel campo dei satelliti e salva la nuova area.</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Torniamo alla pagina principale dell'amministratore e seleziona dc_algorithm-&gt; Applicazioni. </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0" distL="0" distR="0">
            <wp:extent cx="4213860" cy="2141220"/>
            <wp:effectExtent l="0" t="0" r="0" b="0"/>
            <wp:docPr id="13" name="Immagine 10"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0" descr="Immagine che contiene screenshot&#10;&#10;Descrizione generata automaticamente"/>
                    <pic:cNvPicPr>
                      <a:picLocks noChangeAspect="1" noChangeArrowheads="1"/>
                    </pic:cNvPicPr>
                  </pic:nvPicPr>
                  <pic:blipFill>
                    <a:blip r:embed="rId14"/>
                    <a:stretch>
                      <a:fillRect/>
                    </a:stretch>
                  </pic:blipFill>
                  <pic:spPr bwMode="auto">
                    <a:xfrm>
                      <a:off x="0" y="0"/>
                      <a:ext cx="4213860" cy="2141220"/>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Scegli custom_mosaic_tool e seleziona la tua area nel campo delle aree. Salva il modello ed esci.</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6350" distL="0" distR="0">
            <wp:extent cx="6120130" cy="2679700"/>
            <wp:effectExtent l="0" t="0" r="0" b="0"/>
            <wp:docPr id="14" name="Immagine 11"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1" descr="Immagine che contiene screenshot&#10;&#10;Descrizione generata automaticamente"/>
                    <pic:cNvPicPr>
                      <a:picLocks noChangeAspect="1" noChangeArrowheads="1"/>
                    </pic:cNvPicPr>
                  </pic:nvPicPr>
                  <pic:blipFill>
                    <a:blip r:embed="rId15"/>
                    <a:stretch>
                      <a:fillRect/>
                    </a:stretch>
                  </pic:blipFill>
                  <pic:spPr bwMode="auto">
                    <a:xfrm>
                      <a:off x="0" y="0"/>
                      <a:ext cx="6120130" cy="2679700"/>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3810" distL="0" distR="0">
            <wp:extent cx="3246755" cy="4054475"/>
            <wp:effectExtent l="0" t="0" r="0" b="0"/>
            <wp:docPr id="15" name="Immagine 12"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2" descr="Immagine che contiene screenshot&#10;&#10;Descrizione generata automaticamente"/>
                    <pic:cNvPicPr>
                      <a:picLocks noChangeAspect="1" noChangeArrowheads="1"/>
                    </pic:cNvPicPr>
                  </pic:nvPicPr>
                  <pic:blipFill>
                    <a:blip r:embed="rId16"/>
                    <a:stretch>
                      <a:fillRect/>
                    </a:stretch>
                  </pic:blipFill>
                  <pic:spPr bwMode="auto">
                    <a:xfrm>
                      <a:off x="0" y="0"/>
                      <a:ext cx="3246755" cy="4054475"/>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Torna al sito principale e torna allo Strumento mosaico personalizzato. </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drawing>
          <wp:anchor behindDoc="0" distT="0" distB="0" distL="114300" distR="114300" simplePos="0" locked="0" layoutInCell="1" allowOverlap="1" relativeHeight="3">
            <wp:simplePos x="0" y="0"/>
            <wp:positionH relativeFrom="column">
              <wp:posOffset>-3810</wp:posOffset>
            </wp:positionH>
            <wp:positionV relativeFrom="paragraph">
              <wp:posOffset>2540</wp:posOffset>
            </wp:positionV>
            <wp:extent cx="1676400" cy="937260"/>
            <wp:effectExtent l="0" t="0" r="0" b="0"/>
            <wp:wrapSquare wrapText="bothSides"/>
            <wp:docPr id="16" name="Immagine 13"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magine 13" descr="Immagine che contiene screenshot&#10;&#10;Descrizione generata automaticamente"/>
                    <pic:cNvPicPr>
                      <a:picLocks noChangeAspect="1" noChangeArrowheads="1"/>
                    </pic:cNvPicPr>
                  </pic:nvPicPr>
                  <pic:blipFill>
                    <a:blip r:embed="rId17"/>
                    <a:stretch>
                      <a:fillRect/>
                    </a:stretch>
                  </pic:blipFill>
                  <pic:spPr bwMode="auto">
                    <a:xfrm>
                      <a:off x="0" y="0"/>
                      <a:ext cx="1676400" cy="937260"/>
                    </a:xfrm>
                    <a:prstGeom prst="rect">
                      <a:avLst/>
                    </a:prstGeom>
                  </pic:spPr>
                </pic:pic>
              </a:graphicData>
            </a:graphic>
          </wp:anchor>
        </w:drawing>
        <w:drawing>
          <wp:anchor behindDoc="0" distT="0" distB="3810" distL="114300" distR="114300" simplePos="0" locked="0" layoutInCell="1" allowOverlap="1" relativeHeight="4">
            <wp:simplePos x="0" y="0"/>
            <wp:positionH relativeFrom="column">
              <wp:posOffset>2487930</wp:posOffset>
            </wp:positionH>
            <wp:positionV relativeFrom="paragraph">
              <wp:posOffset>6350</wp:posOffset>
            </wp:positionV>
            <wp:extent cx="2667000" cy="929640"/>
            <wp:effectExtent l="0" t="0" r="0" b="0"/>
            <wp:wrapSquare wrapText="bothSides"/>
            <wp:docPr id="17" name="Immagine 15" descr="Immagine che contiene screenshot, es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5" descr="Immagine che contiene screenshot, esterni&#10;&#10;Descrizione generata automaticamente"/>
                    <pic:cNvPicPr>
                      <a:picLocks noChangeAspect="1" noChangeArrowheads="1"/>
                    </pic:cNvPicPr>
                  </pic:nvPicPr>
                  <pic:blipFill>
                    <a:blip r:embed="rId18"/>
                    <a:stretch>
                      <a:fillRect/>
                    </a:stretch>
                  </pic:blipFill>
                  <pic:spPr bwMode="auto">
                    <a:xfrm>
                      <a:off x="0" y="0"/>
                      <a:ext cx="2667000" cy="929640"/>
                    </a:xfrm>
                    <a:prstGeom prst="rect">
                      <a:avLst/>
                    </a:prstGeom>
                  </pic:spPr>
                </pic:pic>
              </a:graphicData>
            </a:graphic>
          </wp:anchor>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Vedrai che la tua area è l'unica nella lista</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0" distL="0" distR="0">
            <wp:extent cx="6120130" cy="2306320"/>
            <wp:effectExtent l="0" t="0" r="0" b="0"/>
            <wp:docPr id="18" name="Immagine 16" descr="Immagine che contiene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magine 16" descr="Immagine che contiene interni&#10;&#10;Descrizione generata automaticamente"/>
                    <pic:cNvPicPr>
                      <a:picLocks noChangeAspect="1" noChangeArrowheads="1"/>
                    </pic:cNvPicPr>
                  </pic:nvPicPr>
                  <pic:blipFill>
                    <a:blip r:embed="rId19"/>
                    <a:stretch>
                      <a:fillRect/>
                    </a:stretch>
                  </pic:blipFill>
                  <pic:spPr bwMode="auto">
                    <a:xfrm>
                      <a:off x="0" y="0"/>
                      <a:ext cx="6120130" cy="2306320"/>
                    </a:xfrm>
                    <a:prstGeom prst="rect">
                      <a:avLst/>
                    </a:prstGeom>
                  </pic:spPr>
                </pic:pic>
              </a:graphicData>
            </a:graphic>
          </wp:inline>
        </w:drawing>
      </w:r>
      <w:r>
        <w:rPr>
          <w:rFonts w:eastAsia="Times New Roman" w:cs="Segoe UI" w:ascii="Segoe UI" w:hAnsi="Segoe UI"/>
          <w:color w:val="24292E"/>
          <w:kern w:val="0"/>
          <w:lang w:eastAsia="it-IT" w:bidi="ar-SA"/>
        </w:rPr>
        <w:t xml:space="preserve"> </w:t>
      </w:r>
      <w:r>
        <w:rPr>
          <w:rFonts w:eastAsia="Times New Roman" w:cs="Segoe UI" w:ascii="Segoe UI" w:hAnsi="Segoe UI"/>
          <w:color w:val="24292E"/>
          <w:kern w:val="0"/>
          <w:lang w:eastAsia="it-IT" w:bidi="ar-SA"/>
        </w:rPr>
        <w:t>- seleziona quest'area per caricare lo strumento. </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635" distL="0" distR="0">
            <wp:extent cx="6120130" cy="2837815"/>
            <wp:effectExtent l="0" t="0" r="0" b="0"/>
            <wp:docPr id="19" name="Immagine 17"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magine 17" descr="Immagine che contiene testo, mappa&#10;&#10;Descrizione generata automaticamente"/>
                    <pic:cNvPicPr>
                      <a:picLocks noChangeAspect="1" noChangeArrowheads="1"/>
                    </pic:cNvPicPr>
                  </pic:nvPicPr>
                  <pic:blipFill>
                    <a:blip r:embed="rId20"/>
                    <a:stretch>
                      <a:fillRect/>
                    </a:stretch>
                  </pic:blipFill>
                  <pic:spPr bwMode="auto">
                    <a:xfrm>
                      <a:off x="0" y="0"/>
                      <a:ext cx="6120130" cy="2837815"/>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Assicurati che i tuoi comandi celery siano in esecuzione, seleziona una area all’interno della area precedente caricate, click su submit. La pagina web dovrebbe caricare un risultato dell'immagine.</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Ecco alcuni esempi di elaborazione variando i valori dei campi Result Type, Compositing method.</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0" distL="0" distR="0">
            <wp:extent cx="5227955" cy="4290695"/>
            <wp:effectExtent l="0" t="0" r="0" b="0"/>
            <wp:docPr id="20" name="Immagine 18"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18" descr="Immagine che contiene testo, mappa&#10;&#10;Descrizione generata automaticamente"/>
                    <pic:cNvPicPr>
                      <a:picLocks noChangeAspect="1" noChangeArrowheads="1"/>
                    </pic:cNvPicPr>
                  </pic:nvPicPr>
                  <pic:blipFill>
                    <a:blip r:embed="rId21"/>
                    <a:stretch>
                      <a:fillRect/>
                    </a:stretch>
                  </pic:blipFill>
                  <pic:spPr bwMode="auto">
                    <a:xfrm>
                      <a:off x="0" y="0"/>
                      <a:ext cx="5227955" cy="4290695"/>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drawing>
          <wp:inline distT="0" distB="0" distL="0" distR="0">
            <wp:extent cx="4420235" cy="4062095"/>
            <wp:effectExtent l="0" t="0" r="0" b="0"/>
            <wp:docPr id="21" name="Immagine 19" descr="Immagine che contiene testo, mapp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magine 19" descr="Immagine che contiene testo, mappa&#10;&#10;Descrizione generata automaticamente"/>
                    <pic:cNvPicPr>
                      <a:picLocks noChangeAspect="1" noChangeArrowheads="1"/>
                    </pic:cNvPicPr>
                  </pic:nvPicPr>
                  <pic:blipFill>
                    <a:blip r:embed="rId22"/>
                    <a:stretch>
                      <a:fillRect/>
                    </a:stretch>
                  </pic:blipFill>
                  <pic:spPr bwMode="auto">
                    <a:xfrm>
                      <a:off x="0" y="0"/>
                      <a:ext cx="4420235" cy="4062095"/>
                    </a:xfrm>
                    <a:prstGeom prst="rect">
                      <a:avLst/>
                    </a:prstGeom>
                  </pic:spPr>
                </pic:pic>
              </a:graphicData>
            </a:graphic>
          </wp:inline>
        </w:drawing>
      </w:r>
    </w:p>
    <w:p>
      <w:pPr>
        <w:pStyle w:val="Normal"/>
        <w:shd w:val="clear" w:color="auto" w:fill="FFFFFF"/>
        <w:suppressAutoHyphens w:val="false"/>
        <w:spacing w:before="60" w:afterAutospacing="1"/>
        <w:ind w:left="360" w:hanging="0"/>
        <w:textAlignment w:val="auto"/>
        <w:rPr>
          <w:rFonts w:ascii="Segoe UI" w:hAnsi="Segoe UI" w:cs="Segoe UI"/>
          <w:color w:val="24292E"/>
        </w:rPr>
      </w:pPr>
      <w:r>
        <w:rPr>
          <w:rFonts w:cs="Segoe UI" w:ascii="Segoe UI" w:hAnsi="Segoe UI"/>
          <w:color w:val="24292E"/>
        </w:rPr>
      </w:r>
    </w:p>
    <w:p>
      <w:pPr>
        <w:pStyle w:val="Titolo1"/>
        <w:rPr>
          <w:highlight w:val="white"/>
        </w:rPr>
      </w:pPr>
      <w:bookmarkStart w:id="43" w:name="_Toc10999012"/>
      <w:r>
        <w:rPr>
          <w:shd w:fill="FFFFFF" w:val="clear"/>
        </w:rPr>
        <w:t>Capitolo 6</w:t>
      </w:r>
      <w:bookmarkEnd w:id="43"/>
    </w:p>
    <w:p>
      <w:pPr>
        <w:pStyle w:val="Titolo1"/>
        <w:rPr>
          <w:highlight w:val="white"/>
        </w:rPr>
      </w:pPr>
      <w:bookmarkStart w:id="44" w:name="_Toc10999013"/>
      <w:r>
        <w:rPr>
          <w:shd w:fill="FFFFFF" w:val="clear"/>
        </w:rPr>
        <w:t>Aggiunta nuovi algoritmi</w:t>
      </w:r>
      <w:bookmarkEnd w:id="44"/>
    </w:p>
    <w:p>
      <w:pPr>
        <w:pStyle w:val="Normal"/>
        <w:rPr/>
      </w:pPr>
      <w:r>
        <w:rPr/>
      </w:r>
    </w:p>
    <w:p>
      <w:pPr>
        <w:pStyle w:val="NormalWeb"/>
        <w:shd w:val="clear" w:color="auto" w:fill="FFFFFF"/>
        <w:spacing w:beforeAutospacing="0" w:before="0" w:afterAutospacing="0" w:after="240"/>
        <w:jc w:val="both"/>
        <w:rPr>
          <w:rFonts w:ascii="Segoe UI" w:hAnsi="Segoe UI" w:cs="Segoe UI"/>
          <w:color w:val="24292E"/>
        </w:rPr>
      </w:pPr>
      <w:r>
        <w:rPr/>
        <w:tab/>
      </w:r>
      <w:r>
        <w:rPr>
          <w:rFonts w:cs="Segoe UI" w:ascii="Segoe UI" w:hAnsi="Segoe UI"/>
          <w:color w:val="24292E"/>
        </w:rPr>
        <w:t>L'interfaccia utente di Data Cube è progettata per essere estesa rapidamente e facilmente per integrare nuovi algoritmi che operano su set di dati raster basati su Data Cube. Una nuova implementazione dell'algoritmo include tre parti principali:</w:t>
      </w:r>
    </w:p>
    <w:p>
      <w:pPr>
        <w:pStyle w:val="Normal"/>
        <w:numPr>
          <w:ilvl w:val="0"/>
          <w:numId w:val="17"/>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Viste Django: associa gli URL alle pagine HTML renderizzate</w:t>
      </w:r>
    </w:p>
    <w:p>
      <w:pPr>
        <w:pStyle w:val="Normal"/>
        <w:numPr>
          <w:ilvl w:val="0"/>
          <w:numId w:val="17"/>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Modelli Django: mantiene gli attributi dell'attività principale (parametri, risultati, ecc.)</w:t>
      </w:r>
    </w:p>
    <w:p>
      <w:pPr>
        <w:pStyle w:val="Normal"/>
        <w:numPr>
          <w:ilvl w:val="0"/>
          <w:numId w:val="17"/>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Flussi di lavoro Celery - Elabora attività asincrone, riempiendo il modello Django con aggiornamenti e risultati</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Sono forniti due comandi manage.py per velocizzare questa elaborazione, richiedendo solo modifiche semplici e definite per far funzionare un'applicazione.</w:t>
      </w:r>
    </w:p>
    <w:p>
      <w:pPr>
        <w:pStyle w:val="Titolo2"/>
        <w:rPr>
          <w:rFonts w:eastAsia="Times New Roman"/>
          <w:lang w:eastAsia="it-IT" w:bidi="ar-SA"/>
        </w:rPr>
      </w:pPr>
      <w:bookmarkStart w:id="45" w:name="_Toc10999014"/>
      <w:r>
        <w:rPr>
          <w:rFonts w:eastAsia="Times New Roman"/>
          <w:lang w:eastAsia="it-IT" w:bidi="ar-SA"/>
        </w:rPr>
        <w:t>6.1 Django Views</w:t>
      </w:r>
      <w:bookmarkEnd w:id="45"/>
    </w:p>
    <w:p>
      <w:pPr>
        <w:pStyle w:val="Normal"/>
        <w:rPr/>
      </w:pPr>
      <w:r>
        <w:rPr/>
      </w:r>
    </w:p>
    <w:p>
      <w:pPr>
        <w:pStyle w:val="Normal"/>
        <w:jc w:val="both"/>
        <w:rPr>
          <w:rFonts w:ascii="Segoe UI" w:hAnsi="Segoe UI" w:cs="Segoe UI"/>
          <w:color w:val="24292E"/>
          <w:highlight w:val="white"/>
        </w:rPr>
      </w:pPr>
      <w:r>
        <w:rPr/>
        <w:tab/>
      </w:r>
      <w:r>
        <w:rPr>
          <w:rFonts w:cs="Segoe UI" w:ascii="Segoe UI" w:hAnsi="Segoe UI"/>
          <w:color w:val="24292E"/>
          <w:shd w:fill="FFFFFF" w:val="clear"/>
        </w:rPr>
        <w:t>Ogni classe di visualizzazione è sottoclasse della classe base dc_algorithm, quindi è necessario apportare solo modifiche minori per una nuova pagina. Le funzioni e le variabili che devono essere fornite sono definite nella docstring della classe base e, se vengono omesse, viene sollevata un'eccezione. Il contenuto HTML che viene visualizzato nel browser è controllato qui: forms, panels, ecc…</w:t>
      </w:r>
    </w:p>
    <w:p>
      <w:pPr>
        <w:pStyle w:val="Normal"/>
        <w:rPr>
          <w:rFonts w:ascii="Segoe UI" w:hAnsi="Segoe UI" w:cs="Segoe UI"/>
          <w:color w:val="24292E"/>
          <w:highlight w:val="white"/>
        </w:rPr>
      </w:pPr>
      <w:r>
        <w:rPr>
          <w:rFonts w:cs="Segoe UI" w:ascii="Segoe UI" w:hAnsi="Segoe UI"/>
          <w:color w:val="24292E"/>
          <w:shd w:fill="FFFFFF" w:val="clear"/>
        </w:rPr>
      </w:r>
    </w:p>
    <w:p>
      <w:pPr>
        <w:pStyle w:val="Titolo2"/>
        <w:rPr>
          <w:highlight w:val="white"/>
        </w:rPr>
      </w:pPr>
      <w:bookmarkStart w:id="46" w:name="_Toc10999015"/>
      <w:r>
        <w:rPr>
          <w:shd w:fill="FFFFFF" w:val="clear"/>
        </w:rPr>
        <w:t>6.2 Django Models</w:t>
      </w:r>
      <w:bookmarkEnd w:id="46"/>
    </w:p>
    <w:p>
      <w:pPr>
        <w:pStyle w:val="Normal"/>
        <w:rPr>
          <w:rFonts w:ascii="Segoe UI" w:hAnsi="Segoe UI" w:cs="Segoe UI"/>
          <w:color w:val="24292E"/>
          <w:highlight w:val="white"/>
        </w:rPr>
      </w:pPr>
      <w:r>
        <w:rPr>
          <w:rFonts w:cs="Segoe UI" w:ascii="Segoe UI" w:hAnsi="Segoe UI"/>
          <w:color w:val="24292E"/>
          <w:shd w:fill="FFFFFF" w:val="clear"/>
        </w:rPr>
      </w:r>
    </w:p>
    <w:p>
      <w:pPr>
        <w:pStyle w:val="Normal"/>
        <w:jc w:val="both"/>
        <w:rPr>
          <w:rFonts w:ascii="Segoe UI" w:hAnsi="Segoe UI" w:cs="Segoe UI"/>
          <w:color w:val="24292E"/>
          <w:highlight w:val="white"/>
        </w:rPr>
      </w:pPr>
      <w:r>
        <w:rPr>
          <w:rFonts w:cs="Segoe UI" w:ascii="Segoe UI" w:hAnsi="Segoe UI"/>
          <w:color w:val="24292E"/>
          <w:shd w:fill="FFFFFF" w:val="clear"/>
        </w:rPr>
        <w:tab/>
        <w:t>I modelli Django contengono tutte le informazioni e i parametri necessari per eseguire le operazioni e creare prodotti di output. Ciò include dove salvare i prodotti di output, come suddividere i dati per l'elaborazione e la funzione Python che dovrebbe essere utilizzata per creare i prodotti di output. Tutti i parametri di input e output dovrebbero essere elencati qui.</w:t>
      </w:r>
    </w:p>
    <w:p>
      <w:pPr>
        <w:pStyle w:val="Normal"/>
        <w:rPr>
          <w:rFonts w:ascii="Segoe UI" w:hAnsi="Segoe UI" w:cs="Segoe UI"/>
          <w:color w:val="24292E"/>
          <w:highlight w:val="white"/>
        </w:rPr>
      </w:pPr>
      <w:r>
        <w:rPr>
          <w:rFonts w:cs="Segoe UI" w:ascii="Segoe UI" w:hAnsi="Segoe UI"/>
          <w:color w:val="24292E"/>
          <w:shd w:fill="FFFFFF" w:val="clear"/>
        </w:rPr>
      </w:r>
    </w:p>
    <w:p>
      <w:pPr>
        <w:pStyle w:val="Titolo2"/>
        <w:rPr>
          <w:highlight w:val="white"/>
        </w:rPr>
      </w:pPr>
      <w:bookmarkStart w:id="47" w:name="_Toc10999016"/>
      <w:r>
        <w:rPr>
          <w:shd w:fill="FFFFFF" w:val="clear"/>
        </w:rPr>
        <w:t>6.3 Celery tasks</w:t>
      </w:r>
      <w:bookmarkEnd w:id="47"/>
    </w:p>
    <w:p>
      <w:pPr>
        <w:pStyle w:val="Normal"/>
        <w:rPr>
          <w:rFonts w:ascii="Segoe UI" w:hAnsi="Segoe UI" w:cs="Segoe UI"/>
          <w:color w:val="24292E"/>
          <w:highlight w:val="white"/>
        </w:rPr>
      </w:pPr>
      <w:r>
        <w:rPr>
          <w:rFonts w:cs="Segoe UI" w:ascii="Segoe UI" w:hAnsi="Segoe UI"/>
          <w:color w:val="24292E"/>
          <w:shd w:fill="FFFFFF" w:val="clear"/>
        </w:rPr>
        <w:tab/>
      </w:r>
    </w:p>
    <w:p>
      <w:pPr>
        <w:pStyle w:val="Normal"/>
        <w:jc w:val="both"/>
        <w:rPr>
          <w:rFonts w:ascii="Segoe UI" w:hAnsi="Segoe UI" w:cs="Segoe UI"/>
          <w:color w:val="24292E"/>
          <w:highlight w:val="white"/>
        </w:rPr>
      </w:pPr>
      <w:r>
        <w:rPr/>
        <w:tab/>
      </w:r>
      <w:r>
        <w:rPr>
          <w:rFonts w:cs="Segoe UI" w:ascii="Segoe UI" w:hAnsi="Segoe UI"/>
          <w:color w:val="24292E"/>
          <w:shd w:fill="FFFFFF" w:val="clear"/>
        </w:rPr>
        <w:t>Le attività di Celery eseguono tutte le elaborazioni per gli algoritmi. Le attività utilizzano le informazioni trovate sui modelli per separare i blocchi di dati in dimensioni gestibili, eseguire funzioni di analisi e creare prodotti di output.</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Le attività di Celery aprono i modelli con il loro id e analizzano le informazioni richieste. Tutta l'elaborazione effettiva viene eseguita in tasks.py per l'app, dal recupero dei dati e dal chunking all'elaborazione dei prodotti di output. È in tasks.py dove verrà implementato l'algoritmo attuale.</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La pipeline di elaborazione in tasks.py è organizzata in modo che ogni attività operi indipendentemente l'una dall'altra: il processo è completamente asincrono e non bloccante. Le attività sono inoltre organizzate in modo da ridurre la pagina mentre l'attività viene eseguita e ogni attività completa una singola funzione.</w:t>
      </w:r>
    </w:p>
    <w:p>
      <w:pPr>
        <w:pStyle w:val="Normal"/>
        <w:shd w:val="clear" w:color="auto" w:fill="FFFFFF"/>
        <w:suppressAutoHyphens w:val="false"/>
        <w:spacing w:before="0" w:after="24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Le singole funzioni sono:</w:t>
      </w:r>
    </w:p>
    <w:p>
      <w:pPr>
        <w:pStyle w:val="Normal"/>
        <w:numPr>
          <w:ilvl w:val="0"/>
          <w:numId w:val="18"/>
        </w:numPr>
        <w:shd w:val="clear" w:color="auto" w:fill="FFFFFF"/>
        <w:suppressAutoHyphens w:val="false"/>
        <w:spacing w:beforeAutospacing="1"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 parametri vengono analizzati dal modello di attività;</w:t>
      </w:r>
    </w:p>
    <w:p>
      <w:pPr>
        <w:pStyle w:val="Normal"/>
        <w:numPr>
          <w:ilvl w:val="0"/>
          <w:numId w:val="1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 parametri sono verificati e convalidati;</w:t>
      </w:r>
    </w:p>
    <w:p>
      <w:pPr>
        <w:pStyle w:val="Normal"/>
        <w:numPr>
          <w:ilvl w:val="0"/>
          <w:numId w:val="1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 parametri sono suddivisi in pezzi più piccoli e più gestibili per l'elaborazione parallela;</w:t>
      </w:r>
    </w:p>
    <w:p>
      <w:pPr>
        <w:pStyle w:val="Normal"/>
        <w:numPr>
          <w:ilvl w:val="0"/>
          <w:numId w:val="1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Una pipeline di elaborazione viene creata dai blocchi di parametri e inoltrata per l'elaborazione. Ciò riguarda sia i blocchi geografici che quelli basati sul tempo;</w:t>
      </w:r>
    </w:p>
    <w:p>
      <w:pPr>
        <w:pStyle w:val="Normal"/>
        <w:numPr>
          <w:ilvl w:val="0"/>
          <w:numId w:val="1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Ogni pezzo viene elaborato, con i risultati salvati su disco. I metadati vengono raccolti qui e inoltrati;</w:t>
      </w:r>
    </w:p>
    <w:p>
      <w:pPr>
        <w:pStyle w:val="Normal"/>
        <w:numPr>
          <w:ilvl w:val="0"/>
          <w:numId w:val="18"/>
        </w:numPr>
        <w:shd w:val="clear" w:color="auto" w:fill="FFFFFF"/>
        <w:suppressAutoHyphens w:val="false"/>
        <w:spacing w:before="60" w:after="0"/>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 pezzi sono combinati sia geograficamente che nel tempo, combinando anche i metadati;</w:t>
      </w:r>
    </w:p>
    <w:p>
      <w:pPr>
        <w:pStyle w:val="Normal"/>
        <w:numPr>
          <w:ilvl w:val="0"/>
          <w:numId w:val="18"/>
        </w:numPr>
        <w:shd w:val="clear" w:color="auto" w:fill="FFFFFF"/>
        <w:suppressAutoHyphens w:val="false"/>
        <w:spacing w:before="60" w:afterAutospacing="1"/>
        <w:jc w:val="both"/>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I prodotti di output sono generati e il modello è aggiornato.</w:t>
      </w:r>
    </w:p>
    <w:p>
      <w:pPr>
        <w:pStyle w:val="Titolo2"/>
        <w:rPr/>
      </w:pPr>
      <w:bookmarkStart w:id="48" w:name="_Toc10999017"/>
      <w:r>
        <w:rPr/>
        <w:t>6.4 Classi Base</w:t>
      </w:r>
      <w:bookmarkEnd w:id="48"/>
    </w:p>
    <w:p>
      <w:pPr>
        <w:pStyle w:val="Normal"/>
        <w:shd w:val="clear" w:color="auto" w:fill="FFFFFF"/>
        <w:suppressAutoHyphens w:val="false"/>
        <w:spacing w:before="60" w:after="0"/>
        <w:ind w:firstLine="709"/>
        <w:textAlignment w:val="auto"/>
        <w:rPr>
          <w:rFonts w:ascii="Segoe UI" w:hAnsi="Segoe UI" w:cs="Segoe UI"/>
          <w:color w:val="24292E"/>
          <w:highlight w:val="white"/>
        </w:rPr>
      </w:pPr>
      <w:r>
        <w:rPr>
          <w:rFonts w:cs="Segoe UI" w:ascii="Segoe UI" w:hAnsi="Segoe UI"/>
          <w:color w:val="24292E"/>
          <w:shd w:fill="FFFFFF" w:val="clear"/>
        </w:rPr>
        <w:t>I modelli e le viste di Django consentono l'ereditarietà standard di Python, permettendoci di creare semplicemente una sottoclasse di base comune di dc_algorithm per creare rapidamente nuove app.</w:t>
      </w:r>
    </w:p>
    <w:p>
      <w:pPr>
        <w:pStyle w:val="Normal"/>
        <w:shd w:val="clear" w:color="auto" w:fill="FFFFFF"/>
        <w:suppressAutoHyphens w:val="false"/>
        <w:textAlignment w:val="auto"/>
        <w:rPr>
          <w:rFonts w:ascii="Segoe UI" w:hAnsi="Segoe UI" w:cs="Segoe UI"/>
          <w:color w:val="24292E"/>
          <w:highlight w:val="white"/>
        </w:rPr>
      </w:pPr>
      <w:r>
        <w:rPr>
          <w:rFonts w:cs="Segoe UI" w:ascii="Segoe UI" w:hAnsi="Segoe UI"/>
          <w:color w:val="24292E"/>
          <w:shd w:fill="FFFFFF" w:val="clear"/>
        </w:rPr>
        <w:t>Di seguito è riportata la classe di base per l'invio di attività. Si noti le ampie docstring che descrivono tutti gli attributi e i parametri richiesti. Inoltre, ci sono funzioni 'getter' che generano NotImplementedError quando non è presente un attributo richiesto.</w:t>
      </w:r>
    </w:p>
    <w:p>
      <w:pPr>
        <w:pStyle w:val="Normal"/>
        <w:shd w:val="clear" w:color="auto" w:fill="FFFFFF"/>
        <w:suppressAutoHyphens w:val="false"/>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class SubmitNewRequest(View, ToolClass):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r>
        <w:rPr/>
        <w:t xml:space="preserve"> </w:t>
      </w:r>
      <w:r>
        <w:rPr>
          <w:rFonts w:eastAsia="Times New Roman" w:cs="Courier New" w:ascii="Consolas" w:hAnsi="Consolas"/>
          <w:color w:val="24292E"/>
          <w:kern w:val="0"/>
          <w:sz w:val="20"/>
          <w:szCs w:val="20"/>
          <w:lang w:eastAsia="it-IT" w:bidi="ar-SA"/>
        </w:rPr>
        <w:t>Invia una nuova richiesta per l'elaborazione utilizzando un'attività creata con i dati del modulo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REST API Endpoint per l'invio di una nuova richiesta per l'elaborazione. Questa è solo una vista POST, quindi viene definita solo la funzione post.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I dati del modulo vengono utilizzati per creare un modello di attività che viene quindi inoltrato per l'elaborazione tramite celery.</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Proprietà e metodi astratti vengono utilizzati per definire gli attributi richiesti per un'implementazione.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w:t>
      </w:r>
      <w:r>
        <w:rPr>
          <w:rFonts w:eastAsia="Times New Roman" w:cs="Courier New" w:ascii="Consolas" w:hAnsi="Consolas"/>
          <w:color w:val="24292E"/>
          <w:kern w:val="0"/>
          <w:sz w:val="20"/>
          <w:szCs w:val="20"/>
          <w:lang w:eastAsia="it-IT" w:bidi="ar-SA"/>
        </w:rPr>
        <w:t>Ereditando SubmitNewRequest senza definire gli elementi astratti richiesti genererà un errore.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w:t>
      </w:r>
      <w:r>
        <w:rPr>
          <w:rFonts w:eastAsia="Times New Roman" w:cs="Courier New" w:ascii="Consolas" w:hAnsi="Consolas"/>
          <w:color w:val="24292E"/>
          <w:kern w:val="0"/>
          <w:sz w:val="20"/>
          <w:szCs w:val="20"/>
          <w:lang w:eastAsia="it-IT" w:bidi="ar-SA"/>
        </w:rPr>
        <w:t>A causa di alcune complicazioni con django e ABC, NotImplementedErrors viene eseguito manualmente.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Required Attributes: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tool_name: nome stringa descrittivo per lo strumento, utilizzato per identificare lo strumento nel database.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celery_task_func: un'attività celery chiamata con .delay () con l'unico parametro che rappresenta il pk di un modello di attività</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task_model_name: nome del modello che rappresenta il tuo compito - vedi modelli.Task per ulteriori informazioni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form_list: lista [] delle classi del modulo (ad esempio AdditionalOptionsForm, GeospatialForm) da utilizzare per convalidare tutti gli input forniti.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celery_task_func = None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form_list = None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@method_decorator(login_required)</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def post(self, request):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r>
        <w:rPr/>
        <w:t xml:space="preserve"> </w:t>
      </w:r>
      <w:r>
        <w:rPr>
          <w:rFonts w:eastAsia="Times New Roman" w:cs="Courier New" w:ascii="Consolas" w:hAnsi="Consolas"/>
          <w:color w:val="24292E"/>
          <w:kern w:val="0"/>
          <w:sz w:val="20"/>
          <w:szCs w:val="20"/>
          <w:lang w:eastAsia="it-IT" w:bidi="ar-SA"/>
        </w:rPr>
        <w:t xml:space="preserve">Genera un oggetto compito e avvia un'attività celery usando i dati del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modulo POST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xml:space="preserve">Decorato come login_required, quindi il nome utente viene recuperato senza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controllo.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xml:space="preserve">Un set completo di moduli viene inviato in un'unica richiesta POST che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include tutto il modulo associato a un satellite. Questo formset viene                       generato utilizzando la funzione ToolView.generate_form_dict e dovrebbe essere la forma per un singolo satellite.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utilizzando la form_list, ogni modulo viene convalidato e vengono restituiti eventuali errori.</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Args: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Dati POST incluso un set di moduli completo descritto sopra</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JsonResponse containing:</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 'status' with either OK or ERROR</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 Json representation of the task object created from form data.</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user_id = request.user.id</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response = {'status': "OK"}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task_model = self._get_tool_model(self._get_task_model_name())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forms = [form(request.POST) for form in self._get_form_list()]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#validate all forms, print any/all errors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parameter_set =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for form in forms: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if form.is_valid():</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parameter_set.update(form.cleaned_data)</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else: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for error in form.errors: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 JsonResponse({'status': "ERROR", 'message': form.errors[error][0]})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task, new_task = task_model.get_or_create_query_from_post(parameter_set)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#associate task w/ history</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history_model, __ = self._get_tool_model('userhistory').objects.get_or_create(user_id=user_id, task_id=task.pk)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if new_task: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self._get_celery_task_func().delay(task.pk)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response.update(model_to_dict(task))</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 JsonResponse(response)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def _get_celery_task_func(self):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r>
        <w:rPr/>
        <w:t xml:space="preserve"> </w:t>
      </w:r>
      <w:r>
        <w:rPr>
          <w:rFonts w:eastAsia="Times New Roman" w:cs="Courier New" w:ascii="Consolas" w:hAnsi="Consolas"/>
          <w:color w:val="24292E"/>
          <w:kern w:val="0"/>
          <w:sz w:val="20"/>
          <w:szCs w:val="20"/>
          <w:lang w:eastAsia="it-IT" w:bidi="ar-SA"/>
        </w:rPr>
        <w:t>Ottiene la funzione di attività celery e genera un errore se non è definito.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Controlla se la proprietà celery_task_func è None, altrimenti restituisci la funzione.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Il celery_task_func deve essere una funzione callable con .delay () con gli unici parametri che sono il pk di un modello di attività.</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if self.celery_task_func is None: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raise NotImplementedError(</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"You must specify a celery_task_func in classes that inherit SubmitNewRequest. See the SubmitNewRequest docstring for more details."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 self.celery_task_func</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def _get_form_list(self):</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r>
        <w:rPr/>
        <w:t xml:space="preserve"> </w:t>
      </w:r>
      <w:r>
        <w:rPr>
          <w:rFonts w:eastAsia="Times New Roman" w:cs="Courier New" w:ascii="Consolas" w:hAnsi="Consolas"/>
          <w:color w:val="24292E"/>
          <w:kern w:val="0"/>
          <w:sz w:val="20"/>
          <w:szCs w:val="20"/>
          <w:lang w:eastAsia="it-IT" w:bidi="ar-SA"/>
        </w:rPr>
        <w:t>Ottiene l'elenco dei moduli utilizzati per convalidare i dati del post e genera un errore se non è definito.</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Controlla se la proprietà form_list è None, altrimenti restituisce la funzione.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 xml:space="preserve">Il celery_task_func deve essere una funzione callable con .delay () con gli unici parametri che sono il pk di un modello di attività. </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if self.form_list is None: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raise NotImplementedError(</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"You must specify a form_list in classes that inherit SubmitNewRequest. See the SubmitNewRequest docstring for more details."</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 self.form_list</w:t>
      </w:r>
    </w:p>
    <w:p>
      <w:pPr>
        <w:pStyle w:val="Normal"/>
        <w:shd w:val="clear" w:color="auto" w:fill="FFFFFF"/>
        <w:suppressAutoHyphens w:val="false"/>
        <w:textAlignment w:val="auto"/>
        <w:rPr>
          <w:rFonts w:ascii="Segoe UI" w:hAnsi="Segoe UI" w:cs="Segoe UI"/>
          <w:color w:val="24292E"/>
          <w:highlight w:val="white"/>
        </w:rPr>
      </w:pPr>
      <w:r>
        <w:rPr>
          <w:rFonts w:cs="Segoe UI" w:ascii="Segoe UI" w:hAnsi="Segoe UI"/>
          <w:color w:val="24292E"/>
          <w:shd w:fill="FFFFFF" w:val="clear"/>
        </w:rPr>
      </w:r>
    </w:p>
    <w:p>
      <w:pPr>
        <w:pStyle w:val="Normal"/>
        <w:rPr>
          <w:rFonts w:ascii="Segoe UI" w:hAnsi="Segoe UI" w:cs="Segoe UI"/>
          <w:color w:val="24292E"/>
          <w:highlight w:val="white"/>
        </w:rPr>
      </w:pPr>
      <w:r>
        <w:rPr>
          <w:rFonts w:cs="Segoe UI" w:ascii="Segoe UI" w:hAnsi="Segoe UI"/>
          <w:color w:val="24292E"/>
          <w:shd w:fill="FFFFFF" w:val="clear"/>
        </w:rPr>
        <w:t>Le classi base del modello funzionano nello stesso modo: gli attributi comuni sono definiti e gli utenti sono liberi di aggiungere o rimuovere campi nelle classi child.</w:t>
      </w:r>
    </w:p>
    <w:p>
      <w:pPr>
        <w:pStyle w:val="Normal"/>
        <w:rPr>
          <w:rFonts w:ascii="Segoe UI" w:hAnsi="Segoe UI" w:cs="Segoe UI"/>
          <w:color w:val="24292E"/>
          <w:highlight w:val="white"/>
        </w:rPr>
      </w:pPr>
      <w:r>
        <w:rPr>
          <w:rFonts w:cs="Segoe UI" w:ascii="Segoe UI" w:hAnsi="Segoe UI"/>
          <w:color w:val="24292E"/>
          <w:shd w:fill="FFFFFF" w:val="clear"/>
        </w:rPr>
      </w:r>
    </w:p>
    <w:p>
      <w:pPr>
        <w:pStyle w:val="Titolo2"/>
        <w:rPr/>
      </w:pPr>
      <w:bookmarkStart w:id="49" w:name="_Toc10999018"/>
      <w:r>
        <w:rPr/>
        <w:t>6.5 Generazione di file di base</w:t>
      </w:r>
      <w:bookmarkEnd w:id="49"/>
    </w:p>
    <w:p>
      <w:pPr>
        <w:pStyle w:val="Normal"/>
        <w:rPr/>
      </w:pPr>
      <w:r>
        <w:rPr/>
      </w:r>
    </w:p>
    <w:p>
      <w:pPr>
        <w:pStyle w:val="Normal"/>
        <w:rPr>
          <w:rFonts w:ascii="Segoe UI" w:hAnsi="Segoe UI" w:cs="Segoe UI"/>
          <w:color w:val="24292E"/>
          <w:highlight w:val="white"/>
        </w:rPr>
      </w:pPr>
      <w:r>
        <w:rPr/>
        <w:tab/>
      </w:r>
      <w:r>
        <w:rPr>
          <w:rFonts w:cs="Segoe UI" w:ascii="Segoe UI" w:hAnsi="Segoe UI"/>
          <w:color w:val="24292E"/>
          <w:shd w:fill="FFFFFF" w:val="clear"/>
        </w:rPr>
        <w:t>Sono disponibili due comandi manage.py per creare facilmente applicazioni: una per semplici algoritmi (matematica della banda, qualsiasi applicazione che dovrebbe essere eseguita su un mosaico) e una base più flessibile utilizzata per concetti più complessi.</w:t>
      </w:r>
    </w:p>
    <w:p>
      <w:pPr>
        <w:pStyle w:val="Normal"/>
        <w:rPr>
          <w:rFonts w:ascii="Segoe UI" w:hAnsi="Segoe UI" w:cs="Segoe UI"/>
          <w:color w:val="24292E"/>
          <w:highlight w:val="white"/>
        </w:rPr>
      </w:pPr>
      <w:r>
        <w:rPr>
          <w:rFonts w:cs="Segoe UI" w:ascii="Segoe UI" w:hAnsi="Segoe UI"/>
          <w:color w:val="24292E"/>
          <w:shd w:fill="FFFFFF" w:val="clear"/>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start_bandmath_app app_name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python manage.py start_dc_algorithm_app app_name</w:t>
      </w:r>
    </w:p>
    <w:p>
      <w:pPr>
        <w:pStyle w:val="Normal"/>
        <w:rPr/>
      </w:pPr>
      <w:r>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Questi comandi fanno alcune cose:</w:t>
      </w:r>
    </w:p>
    <w:p>
      <w:pPr>
        <w:pStyle w:val="Normal"/>
        <w:numPr>
          <w:ilvl w:val="0"/>
          <w:numId w:val="19"/>
        </w:numPr>
        <w:shd w:val="clear" w:color="auto" w:fill="FFFFFF"/>
        <w:suppressAutoHyphens w:val="false"/>
        <w:spacing w:beforeAutospacing="1"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Copia i file di base associati in app / nome_app</w:t>
      </w:r>
    </w:p>
    <w:p>
      <w:pPr>
        <w:pStyle w:val="Normal"/>
        <w:numPr>
          <w:ilvl w:val="0"/>
          <w:numId w:val="19"/>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Rinominare tutti i valori di modello per nome_app in tutti i file, modelli, viste, moduli, attività, ecc. Di Python.</w:t>
      </w:r>
    </w:p>
    <w:p>
      <w:pPr>
        <w:pStyle w:val="Normal"/>
        <w:numPr>
          <w:ilvl w:val="0"/>
          <w:numId w:val="19"/>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Crea un modello dc_algorithm.models.Application per la tua nuova app</w:t>
      </w:r>
    </w:p>
    <w:p>
      <w:pPr>
        <w:pStyle w:val="Normal"/>
        <w:numPr>
          <w:ilvl w:val="0"/>
          <w:numId w:val="19"/>
        </w:numPr>
        <w:shd w:val="clear" w:color="auto" w:fill="FFFFFF"/>
        <w:suppressAutoHyphens w:val="false"/>
        <w:spacing w:before="60" w:afterAutospacing="1"/>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Fornisce istruzioni sui passaggi successivi per far funzionare la tua applicazione</w:t>
      </w:r>
    </w:p>
    <w:p>
      <w:pPr>
        <w:pStyle w:val="Normal"/>
        <w:rPr>
          <w:rFonts w:ascii="Segoe UI" w:hAnsi="Segoe UI" w:cs="Segoe UI"/>
          <w:color w:val="24292E"/>
          <w:highlight w:val="white"/>
        </w:rPr>
      </w:pPr>
      <w:r>
        <w:rPr>
          <w:rFonts w:cs="Segoe UI" w:ascii="Segoe UI" w:hAnsi="Segoe UI"/>
          <w:color w:val="24292E"/>
          <w:shd w:fill="FFFFFF" w:val="clear"/>
        </w:rPr>
        <w:t>Le istruzioni includono per eseguire le migrazioni e inizializzare il database con i nuovi modelli. Questi file di base contengono alcune </w:t>
      </w:r>
      <w:r>
        <w:rPr>
          <w:rStyle w:val="HTMLCode"/>
          <w:rFonts w:eastAsia="Noto Sans CJK SC Regular" w:ascii="Consolas" w:hAnsi="Consolas"/>
          <w:color w:val="24292E"/>
        </w:rPr>
        <w:t xml:space="preserve">TODO: </w:t>
      </w:r>
      <w:r>
        <w:rPr>
          <w:rFonts w:cs="Segoe UI" w:ascii="Segoe UI" w:hAnsi="Segoe UI"/>
          <w:color w:val="24292E"/>
          <w:shd w:fill="FFFFFF" w:val="clear"/>
        </w:rPr>
        <w:t>istruzioni all'interno dei file, che indicano dove sono richiesti gli input.</w:t>
      </w:r>
    </w:p>
    <w:p>
      <w:pPr>
        <w:pStyle w:val="Normal"/>
        <w:rPr>
          <w:rFonts w:ascii="Segoe UI" w:hAnsi="Segoe UI" w:cs="Segoe UI"/>
          <w:color w:val="24292E"/>
          <w:highlight w:val="white"/>
        </w:rPr>
      </w:pPr>
      <w:r>
        <w:rPr>
          <w:rFonts w:cs="Segoe UI" w:ascii="Segoe UI" w:hAnsi="Segoe UI"/>
          <w:color w:val="24292E"/>
          <w:shd w:fill="FFFFFF" w:val="clear"/>
        </w:rPr>
      </w:r>
    </w:p>
    <w:p>
      <w:pPr>
        <w:pStyle w:val="Normal"/>
        <w:rPr>
          <w:rFonts w:ascii="Segoe UI" w:hAnsi="Segoe UI" w:cs="Segoe UI"/>
          <w:color w:val="24292E"/>
          <w:highlight w:val="white"/>
        </w:rPr>
      </w:pPr>
      <w:r>
        <w:rPr>
          <w:rFonts w:cs="Segoe UI" w:ascii="Segoe UI" w:hAnsi="Segoe UI"/>
          <w:color w:val="24292E"/>
          <w:shd w:fill="FFFFFF" w:val="clear"/>
        </w:rPr>
        <w:t>Le app sono disponibili in due classi principali: app per la matematica e applicazioni più complesse. Le app per la matematica della banda eseguono il compositing sul tempo e sull'area geografica selezionati, quindi eseguono alcune funzioni sul mosaico risultante. L'app dc_algorithm è configurata per essere più generale e richiederà più input. Come regola generale, se un algoritmo non ha un componente di serie temporali, è possibile utilizzare l'app per la matematica della banda.</w:t>
      </w:r>
    </w:p>
    <w:p>
      <w:pPr>
        <w:pStyle w:val="Normal"/>
        <w:rPr>
          <w:rFonts w:ascii="Segoe UI" w:hAnsi="Segoe UI" w:cs="Segoe UI"/>
          <w:color w:val="24292E"/>
          <w:highlight w:val="white"/>
        </w:rPr>
      </w:pPr>
      <w:r>
        <w:rPr>
          <w:rFonts w:cs="Segoe UI" w:ascii="Segoe UI" w:hAnsi="Segoe UI"/>
          <w:color w:val="24292E"/>
          <w:shd w:fill="FFFFFF" w:val="clear"/>
        </w:rPr>
      </w:r>
    </w:p>
    <w:p>
      <w:pPr>
        <w:pStyle w:val="Titolo2"/>
        <w:rPr>
          <w:highlight w:val="white"/>
        </w:rPr>
      </w:pPr>
      <w:bookmarkStart w:id="50" w:name="_Toc10999019"/>
      <w:r>
        <w:rPr>
          <w:shd w:fill="FFFFFF" w:val="clear"/>
        </w:rPr>
        <w:t>6.6 Applicazioni di base</w:t>
      </w:r>
      <w:bookmarkEnd w:id="50"/>
    </w:p>
    <w:p>
      <w:pPr>
        <w:pStyle w:val="Normal"/>
        <w:rPr/>
      </w:pPr>
      <w:r>
        <w:rPr/>
      </w:r>
    </w:p>
    <w:p>
      <w:pPr>
        <w:pStyle w:val="Normal"/>
        <w:rPr>
          <w:rFonts w:ascii="Segoe UI" w:hAnsi="Segoe UI" w:cs="Segoe UI"/>
          <w:color w:val="24292E"/>
          <w:highlight w:val="white"/>
        </w:rPr>
      </w:pPr>
      <w:r>
        <w:rPr/>
        <w:tab/>
      </w:r>
      <w:r>
        <w:rPr>
          <w:rFonts w:cs="Segoe UI" w:ascii="Segoe UI" w:hAnsi="Segoe UI"/>
          <w:color w:val="24292E"/>
          <w:shd w:fill="FFFFFF" w:val="clear"/>
        </w:rPr>
        <w:t xml:space="preserve">Per un'applicazione di base, sono necessarie poche modifiche per avere un'app funzionale. Dopo aver generato i file di base con il comando </w:t>
      </w:r>
    </w:p>
    <w:p>
      <w:pPr>
        <w:pStyle w:val="Normal"/>
        <w:rPr>
          <w:rFonts w:ascii="Segoe UI" w:hAnsi="Segoe UI" w:cs="Segoe UI"/>
          <w:color w:val="24292E"/>
          <w:highlight w:val="white"/>
        </w:rPr>
      </w:pPr>
      <w:r>
        <w:rPr>
          <w:rFonts w:cs="Segoe UI" w:ascii="Segoe UI" w:hAnsi="Segoe UI"/>
          <w:color w:val="24292E"/>
          <w:shd w:fill="FFFFFF" w:val="clear"/>
        </w:rPr>
      </w:r>
    </w:p>
    <w:p>
      <w:pPr>
        <w:pStyle w:val="Normal"/>
        <w:rPr>
          <w:rFonts w:ascii="Segoe UI" w:hAnsi="Segoe UI" w:cs="Segoe UI"/>
          <w:color w:val="24292E"/>
          <w:highlight w:val="white"/>
        </w:rPr>
      </w:pPr>
      <w:r>
        <w:rPr>
          <w:rFonts w:cs="Segoe UI" w:ascii="Segoe UI" w:hAnsi="Segoe UI"/>
          <w:color w:val="24292E"/>
          <w:shd w:fill="FFFFFF" w:val="clear"/>
        </w:rPr>
        <w:t>python manage.py start_bandmath mytools</w:t>
      </w:r>
    </w:p>
    <w:p>
      <w:pPr>
        <w:pStyle w:val="Normal"/>
        <w:rPr>
          <w:rFonts w:ascii="Segoe UI" w:hAnsi="Segoe UI" w:cs="Segoe UI"/>
          <w:color w:val="24292E"/>
          <w:highlight w:val="white"/>
        </w:rPr>
      </w:pPr>
      <w:r>
        <w:rPr>
          <w:rFonts w:cs="Segoe UI" w:ascii="Segoe UI" w:hAnsi="Segoe UI"/>
          <w:color w:val="24292E"/>
          <w:shd w:fill="FFFFFF" w:val="clear"/>
        </w:rPr>
      </w:r>
    </w:p>
    <w:p>
      <w:pPr>
        <w:pStyle w:val="Normal"/>
        <w:rPr>
          <w:rFonts w:ascii="Segoe UI" w:hAnsi="Segoe UI" w:cs="Segoe UI"/>
          <w:color w:val="24292E"/>
          <w:highlight w:val="white"/>
        </w:rPr>
      </w:pPr>
      <w:r>
        <w:rPr>
          <w:rFonts w:cs="Segoe UI" w:ascii="Segoe UI" w:hAnsi="Segoe UI"/>
          <w:color w:val="24292E"/>
          <w:shd w:fill="FFFFFF" w:val="clear"/>
        </w:rPr>
        <w:t>comparirà la seguente schermata:</w:t>
      </w:r>
    </w:p>
    <w:p>
      <w:pPr>
        <w:pStyle w:val="Normal"/>
        <w:rPr>
          <w:rFonts w:ascii="Segoe UI" w:hAnsi="Segoe UI" w:cs="Segoe UI"/>
          <w:color w:val="24292E"/>
          <w:highlight w:val="white"/>
        </w:rPr>
      </w:pPr>
      <w:r>
        <w:rPr>
          <w:rFonts w:cs="Segoe UI" w:ascii="Segoe UI" w:hAnsi="Segoe UI"/>
          <w:color w:val="24292E"/>
          <w:shd w:fill="FFFFFF" w:val="clear"/>
        </w:rPr>
      </w:r>
    </w:p>
    <w:p>
      <w:pPr>
        <w:pStyle w:val="Normal"/>
        <w:rPr/>
      </w:pPr>
      <w:r>
        <w:rPr/>
        <w:drawing>
          <wp:inline distT="0" distB="8255" distL="0" distR="0">
            <wp:extent cx="6120130" cy="944245"/>
            <wp:effectExtent l="0" t="0" r="0" b="0"/>
            <wp:docPr id="22" name="Immagin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14" descr=""/>
                    <pic:cNvPicPr>
                      <a:picLocks noChangeAspect="1" noChangeArrowheads="1"/>
                    </pic:cNvPicPr>
                  </pic:nvPicPr>
                  <pic:blipFill>
                    <a:blip r:embed="rId23"/>
                    <a:stretch>
                      <a:fillRect/>
                    </a:stretch>
                  </pic:blipFill>
                  <pic:spPr bwMode="auto">
                    <a:xfrm>
                      <a:off x="0" y="0"/>
                      <a:ext cx="6120130" cy="944245"/>
                    </a:xfrm>
                    <a:prstGeom prst="rect">
                      <a:avLst/>
                    </a:prstGeom>
                  </pic:spPr>
                </pic:pic>
              </a:graphicData>
            </a:graphic>
          </wp:inline>
        </w:drawing>
      </w:r>
    </w:p>
    <w:p>
      <w:pPr>
        <w:pStyle w:val="Normal"/>
        <w:rPr/>
      </w:pPr>
      <w:r>
        <w:rPr/>
      </w:r>
    </w:p>
    <w:p>
      <w:pPr>
        <w:pStyle w:val="Normal"/>
        <w:rPr>
          <w:rFonts w:ascii="Segoe UI" w:hAnsi="Segoe UI" w:cs="Segoe UI"/>
        </w:rPr>
      </w:pPr>
      <w:r>
        <w:rPr>
          <w:rFonts w:cs="Segoe UI" w:ascii="Segoe UI" w:hAnsi="Segoe UI"/>
        </w:rPr>
        <w:t>Questo output ci informa che per poter ultimare l’aggiunta del nuovo algoritmo dobbiamo svolgere le seguenti azioni.</w:t>
      </w:r>
    </w:p>
    <w:p>
      <w:pPr>
        <w:pStyle w:val="ListParagraph"/>
        <w:numPr>
          <w:ilvl w:val="0"/>
          <w:numId w:val="20"/>
        </w:numPr>
        <w:rPr>
          <w:rFonts w:ascii="Segoe UI" w:hAnsi="Segoe UI" w:cs="Segoe UI"/>
        </w:rPr>
      </w:pPr>
      <w:r>
        <w:rPr>
          <w:rFonts w:cs="Segoe UI" w:ascii="Segoe UI" w:hAnsi="Segoe UI"/>
        </w:rPr>
        <w:t>aggiungere la stringa url(r’^mytools/’, include(‘apps.mytools.urls’)) nel file data_cube_ui/urly.py;</w:t>
      </w:r>
    </w:p>
    <w:p>
      <w:pPr>
        <w:pStyle w:val="ListParagraph"/>
        <w:numPr>
          <w:ilvl w:val="0"/>
          <w:numId w:val="20"/>
        </w:numPr>
        <w:rPr>
          <w:rFonts w:ascii="Segoe UI" w:hAnsi="Segoe UI" w:cs="Segoe UI"/>
        </w:rPr>
      </w:pPr>
      <w:r>
        <w:rPr>
          <w:rFonts w:cs="Segoe UI" w:ascii="Segoe UI" w:hAnsi="Segoe UI"/>
        </w:rPr>
        <w:t>aggiungere la stringa ‘apps.mytools’ nel file data_cube_ui/settings.py nella lista INSTALLED_APPS;</w:t>
      </w:r>
    </w:p>
    <w:p>
      <w:pPr>
        <w:pStyle w:val="ListParagraph"/>
        <w:numPr>
          <w:ilvl w:val="0"/>
          <w:numId w:val="20"/>
        </w:numPr>
        <w:rPr>
          <w:rFonts w:ascii="Segoe UI" w:hAnsi="Segoe UI" w:cs="Segoe UI"/>
        </w:rPr>
      </w:pPr>
      <w:r>
        <w:rPr>
          <w:rFonts w:cs="Segoe UI" w:ascii="Segoe UI" w:hAnsi="Segoe UI"/>
        </w:rPr>
        <w:t>create un file GDAL compatible color scale in utils/color_scale chiamato mytools, nel caso in cui non c’è questo file prenderà le impostazioni di colore di default;</w:t>
      </w:r>
    </w:p>
    <w:p>
      <w:pPr>
        <w:pStyle w:val="ListParagraph"/>
        <w:numPr>
          <w:ilvl w:val="0"/>
          <w:numId w:val="20"/>
        </w:numPr>
        <w:rPr>
          <w:rFonts w:ascii="Segoe UI" w:hAnsi="Segoe UI" w:cs="Segoe UI"/>
        </w:rPr>
      </w:pPr>
      <w:r>
        <w:rPr>
          <w:rFonts w:cs="Segoe UI" w:ascii="Segoe UI" w:hAnsi="Segoe UI"/>
        </w:rPr>
        <w:t>aprire il file apps/mytools/fixtures/init.json e modificare app_name.toolinfo in mytools.toolinfo;</w:t>
      </w:r>
    </w:p>
    <w:p>
      <w:pPr>
        <w:pStyle w:val="ListParagraph"/>
        <w:numPr>
          <w:ilvl w:val="0"/>
          <w:numId w:val="20"/>
        </w:numPr>
        <w:rPr>
          <w:rFonts w:ascii="Segoe UI" w:hAnsi="Segoe UI" w:cs="Segoe UI"/>
        </w:rPr>
      </w:pPr>
      <w:r>
        <w:rPr>
          <w:rFonts w:cs="Segoe UI" w:ascii="Segoe UI" w:hAnsi="Segoe UI"/>
        </w:rPr>
        <w:t>dopo di che eseguire i seguenti comandi (sempre attivando l’ambiente virtuale di python installato precedentemente):</w:t>
      </w:r>
    </w:p>
    <w:p>
      <w:pPr>
        <w:pStyle w:val="ListParagraph"/>
        <w:numPr>
          <w:ilvl w:val="1"/>
          <w:numId w:val="20"/>
        </w:numPr>
        <w:rPr>
          <w:rFonts w:ascii="Segoe UI" w:hAnsi="Segoe UI" w:cs="Segoe UI"/>
        </w:rPr>
      </w:pPr>
      <w:r>
        <w:rPr>
          <w:rFonts w:cs="Segoe UI" w:ascii="Segoe UI" w:hAnsi="Segoe UI"/>
        </w:rPr>
        <w:t>python manage.py makemigrations mytool;</w:t>
      </w:r>
    </w:p>
    <w:p>
      <w:pPr>
        <w:pStyle w:val="ListParagraph"/>
        <w:numPr>
          <w:ilvl w:val="1"/>
          <w:numId w:val="20"/>
        </w:numPr>
        <w:rPr>
          <w:rFonts w:ascii="Segoe UI" w:hAnsi="Segoe UI" w:cs="Segoe UI"/>
        </w:rPr>
      </w:pPr>
      <w:r>
        <w:rPr>
          <w:rFonts w:cs="Segoe UI" w:ascii="Segoe UI" w:hAnsi="Segoe UI"/>
        </w:rPr>
        <w:t>python manage.py migrate mytool;</w:t>
      </w:r>
    </w:p>
    <w:p>
      <w:pPr>
        <w:pStyle w:val="ListParagraph"/>
        <w:numPr>
          <w:ilvl w:val="1"/>
          <w:numId w:val="20"/>
        </w:numPr>
        <w:rPr>
          <w:rFonts w:ascii="Segoe UI" w:hAnsi="Segoe UI" w:cs="Segoe UI"/>
        </w:rPr>
      </w:pPr>
      <w:r>
        <w:rPr>
          <w:rFonts w:cs="Segoe UI" w:ascii="Segoe UI" w:hAnsi="Segoe UI"/>
        </w:rPr>
        <w:t>python mange.py loaddata apps/mytools/fixtures/init.json.</w:t>
      </w:r>
    </w:p>
    <w:p>
      <w:pPr>
        <w:pStyle w:val="Normal"/>
        <w:rPr>
          <w:rFonts w:ascii="Segoe UI" w:hAnsi="Segoe UI" w:cs="Segoe UI"/>
        </w:rPr>
      </w:pPr>
      <w:r>
        <w:rPr>
          <w:rFonts w:cs="Segoe UI" w:ascii="Segoe UI" w:hAnsi="Segoe UI"/>
        </w:rPr>
      </w:r>
    </w:p>
    <w:p>
      <w:pPr>
        <w:pStyle w:val="Titolo2"/>
        <w:rPr>
          <w:rFonts w:eastAsia="Times New Roman"/>
          <w:lang w:eastAsia="it-IT" w:bidi="ar-SA"/>
        </w:rPr>
      </w:pPr>
      <w:bookmarkStart w:id="51" w:name="_Toc10999020"/>
      <w:r>
        <w:rPr>
          <w:rFonts w:eastAsia="Times New Roman"/>
          <w:lang w:eastAsia="it-IT" w:bidi="ar-SA"/>
        </w:rPr>
        <w:t>NOTA:</w:t>
      </w:r>
      <w:bookmarkEnd w:id="51"/>
      <w:r>
        <w:rPr>
          <w:rFonts w:eastAsia="Times New Roman"/>
          <w:lang w:eastAsia="it-IT" w:bidi="ar-SA"/>
        </w:rPr>
        <w:t xml:space="preserve"> </w:t>
      </w:r>
    </w:p>
    <w:p>
      <w:pPr>
        <w:pStyle w:val="Normal"/>
        <w:rPr>
          <w:rFonts w:ascii="Segoe UI" w:hAnsi="Segoe UI" w:cs="Segoe UI"/>
          <w:lang w:eastAsia="it-IT" w:bidi="ar-SA"/>
        </w:rPr>
      </w:pPr>
      <w:r>
        <w:rPr>
          <w:lang w:eastAsia="it-IT" w:bidi="ar-SA"/>
        </w:rPr>
        <w:tab/>
      </w:r>
      <w:r>
        <w:rPr>
          <w:rFonts w:cs="Segoe UI" w:ascii="Segoe UI" w:hAnsi="Segoe UI"/>
          <w:lang w:eastAsia="it-IT" w:bidi="ar-SA"/>
        </w:rPr>
        <w:t>Se dopo il comando ‘python manage.py makemigrations mytool comparirà questo genere di output:</w:t>
      </w:r>
    </w:p>
    <w:p>
      <w:pPr>
        <w:pStyle w:val="Normal"/>
        <w:rPr>
          <w:rFonts w:ascii="Segoe UI" w:hAnsi="Segoe UI" w:cs="Segoe UI"/>
          <w:lang w:eastAsia="it-IT" w:bidi="ar-SA"/>
        </w:rPr>
      </w:pPr>
      <w:r>
        <w:rPr>
          <w:rFonts w:cs="Segoe UI" w:ascii="Segoe UI" w:hAnsi="Segoe UI"/>
          <w:lang w:eastAsia="it-IT" w:bidi="ar-SA"/>
        </w:rPr>
      </w:r>
    </w:p>
    <w:p>
      <w:pPr>
        <w:pStyle w:val="Normal"/>
        <w:rPr>
          <w:rFonts w:ascii="Segoe UI" w:hAnsi="Segoe UI" w:cs="Segoe UI"/>
          <w:lang w:eastAsia="it-IT" w:bidi="ar-SA"/>
        </w:rPr>
      </w:pPr>
      <w:r>
        <w:rPr/>
        <w:drawing>
          <wp:inline distT="0" distB="1905" distL="0" distR="0">
            <wp:extent cx="6120130" cy="607695"/>
            <wp:effectExtent l="0" t="0" r="0" b="0"/>
            <wp:docPr id="23" name="Immagine 22" descr="Immagine che contiene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2" descr="Immagine che contiene elettronico&#10;&#10;Descrizione generata automaticamente"/>
                    <pic:cNvPicPr>
                      <a:picLocks noChangeAspect="1" noChangeArrowheads="1"/>
                    </pic:cNvPicPr>
                  </pic:nvPicPr>
                  <pic:blipFill>
                    <a:blip r:embed="rId24"/>
                    <a:stretch>
                      <a:fillRect/>
                    </a:stretch>
                  </pic:blipFill>
                  <pic:spPr bwMode="auto">
                    <a:xfrm>
                      <a:off x="0" y="0"/>
                      <a:ext cx="6120130" cy="607695"/>
                    </a:xfrm>
                    <a:prstGeom prst="rect">
                      <a:avLst/>
                    </a:prstGeom>
                  </pic:spPr>
                </pic:pic>
              </a:graphicData>
            </a:graphic>
          </wp:inline>
        </w:drawing>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Scegliere l’opzione 1 ed inserire il valore timezone.now e continuare come i comandi successivi.</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avremo tutte le classi di base generate nel database e siamo pronti per implementare l’ algoritmo. Aprire il file tasks.py e inserire l’espressione matematica della banda nella sezione indicata dalla parola TODO.</w:t>
      </w:r>
    </w:p>
    <w:p>
      <w:pPr>
        <w:pStyle w:val="Normal"/>
        <w:shd w:val="clear" w:color="auto" w:fill="FFFFFF"/>
        <w:suppressAutoHyphens w:val="false"/>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tasks.py</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def _apply_band_math(dataset):</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#TODO: apply your band math here!</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return (dataset.nir - dataset.red) / (dataset.nir + dataset.red)</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dataset = xr.open_dataset(chunk[0])</w:t>
      </w:r>
    </w:p>
    <w:p>
      <w:pPr>
        <w:pStyle w:val="Normal"/>
        <w:shd w:val="clear" w:color="auto" w:fill="F6F8FA"/>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rPr>
          <w:rFonts w:ascii="Consolas" w:hAnsi="Consolas" w:eastAsia="Times New Roman" w:cs="Courier New"/>
          <w:color w:val="24292E"/>
          <w:kern w:val="0"/>
          <w:sz w:val="20"/>
          <w:szCs w:val="20"/>
          <w:lang w:eastAsia="it-IT" w:bidi="ar-SA"/>
        </w:rPr>
      </w:pPr>
      <w:r>
        <w:rPr>
          <w:rFonts w:eastAsia="Times New Roman" w:cs="Courier New" w:ascii="Consolas" w:hAnsi="Consolas"/>
          <w:color w:val="24292E"/>
          <w:kern w:val="0"/>
          <w:sz w:val="20"/>
          <w:szCs w:val="20"/>
          <w:lang w:eastAsia="it-IT" w:bidi="ar-SA"/>
        </w:rPr>
        <w:t xml:space="preserve">  </w:t>
      </w:r>
      <w:r>
        <w:rPr>
          <w:rFonts w:eastAsia="Times New Roman" w:cs="Courier New" w:ascii="Consolas" w:hAnsi="Consolas"/>
          <w:color w:val="24292E"/>
          <w:kern w:val="0"/>
          <w:sz w:val="20"/>
          <w:szCs w:val="20"/>
          <w:lang w:eastAsia="it-IT" w:bidi="ar-SA"/>
        </w:rPr>
        <w:t>dataset['band_math'] = _apply_band_math(dataset)</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Di default viene impostata la formula per il calcolo della NDVI.</w:t>
      </w:r>
    </w:p>
    <w:p>
      <w:pPr>
        <w:pStyle w:val="Normal"/>
        <w:shd w:val="clear" w:color="auto" w:fill="FFFFFF"/>
        <w:suppressAutoHyphens w:val="false"/>
        <w:spacing w:before="0" w:after="24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Ora che tutto è completo, per avviare la nuova applicazione bisogna:</w:t>
      </w:r>
    </w:p>
    <w:p>
      <w:pPr>
        <w:pStyle w:val="Normal"/>
        <w:numPr>
          <w:ilvl w:val="0"/>
          <w:numId w:val="21"/>
        </w:numPr>
        <w:shd w:val="clear" w:color="auto" w:fill="FFFFFF"/>
        <w:suppressAutoHyphens w:val="false"/>
        <w:spacing w:beforeAutospacing="1"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Riavviare di Apache2;</w:t>
      </w:r>
    </w:p>
    <w:p>
      <w:pPr>
        <w:pStyle w:val="Normal"/>
        <w:numPr>
          <w:ilvl w:val="0"/>
          <w:numId w:val="21"/>
        </w:numPr>
        <w:shd w:val="clear" w:color="auto" w:fill="FFFFFF"/>
        <w:suppressAutoHyphens w:val="false"/>
        <w:spacing w:before="60" w:after="0"/>
        <w:textAlignment w:val="auto"/>
        <w:rPr>
          <w:rFonts w:ascii="Segoe UI" w:hAnsi="Segoe UI" w:eastAsia="Times New Roman" w:cs="Segoe UI"/>
          <w:color w:val="24292E"/>
          <w:kern w:val="0"/>
          <w:lang w:eastAsia="it-IT" w:bidi="ar-SA"/>
        </w:rPr>
      </w:pPr>
      <w:r>
        <w:rPr>
          <w:rFonts w:eastAsia="Times New Roman" w:cs="Segoe UI" w:ascii="Segoe UI" w:hAnsi="Segoe UI"/>
          <w:color w:val="24292E"/>
          <w:kern w:val="0"/>
          <w:lang w:eastAsia="it-IT" w:bidi="ar-SA"/>
        </w:rPr>
        <w:t>Riavviare i workers di celery;</w:t>
      </w:r>
    </w:p>
    <w:p>
      <w:pPr>
        <w:pStyle w:val="Normal"/>
        <w:numPr>
          <w:ilvl w:val="0"/>
          <w:numId w:val="21"/>
        </w:numPr>
        <w:shd w:val="clear" w:color="auto" w:fill="FFFFFF"/>
        <w:suppressAutoHyphens w:val="false"/>
        <w:spacing w:before="60" w:afterAutospacing="1"/>
        <w:textAlignment w:val="auto"/>
        <w:rPr>
          <w:rFonts w:ascii="Segoe UI" w:hAnsi="Segoe UI" w:cs="Segoe UI"/>
        </w:rPr>
      </w:pPr>
      <w:r>
        <w:rPr>
          <w:rFonts w:eastAsia="Times New Roman" w:cs="Segoe UI" w:ascii="Segoe UI" w:hAnsi="Segoe UI"/>
          <w:color w:val="24292E"/>
          <w:kern w:val="0"/>
          <w:lang w:eastAsia="it-IT" w:bidi="ar-SA"/>
        </w:rPr>
        <w:t>Visitare il sito e selezionare l’app appena aggiunta.</w:t>
      </w:r>
    </w:p>
    <w:p>
      <w:pPr>
        <w:pStyle w:val="Normal"/>
        <w:shd w:val="clear" w:color="auto" w:fill="FFFFFF"/>
        <w:suppressAutoHyphens w:val="false"/>
        <w:spacing w:before="60" w:afterAutospacing="1"/>
        <w:textAlignment w:val="auto"/>
        <w:rPr>
          <w:rFonts w:ascii="Segoe UI" w:hAnsi="Segoe UI" w:cs="Segoe UI"/>
          <w:color w:val="24292E"/>
        </w:rPr>
      </w:pPr>
      <w:r>
        <w:rPr>
          <w:rFonts w:eastAsia="Times New Roman" w:cs="Segoe UI" w:ascii="Segoe UI" w:hAnsi="Segoe UI"/>
          <w:color w:val="24292E"/>
          <w:kern w:val="0"/>
          <w:lang w:eastAsia="it-IT" w:bidi="ar-SA"/>
        </w:rPr>
        <w:t xml:space="preserve">Nota: se dopo aver aggiunto la nuova funzione dovesse uscire il messaggio 500 server error, cambiare il valore DEBUG da False a True in setting.py dopo di che avviare il comando </w:t>
      </w:r>
      <w:r>
        <w:rPr>
          <w:rFonts w:ascii="Consolas" w:hAnsi="Consolas"/>
          <w:color w:val="24292E"/>
          <w:sz w:val="20"/>
          <w:szCs w:val="20"/>
        </w:rPr>
        <w:t xml:space="preserve">python manage.py runserver 0.0.0.0:8000 </w:t>
      </w:r>
      <w:r>
        <w:rPr>
          <w:rFonts w:cs="Segoe UI" w:ascii="Segoe UI" w:hAnsi="Segoe UI"/>
          <w:color w:val="24292E"/>
        </w:rPr>
        <w:t>e correggere eventuali errori a livello di codice.</w:t>
      </w:r>
    </w:p>
    <w:p>
      <w:pPr>
        <w:pStyle w:val="Normal"/>
        <w:shd w:val="clear" w:color="auto" w:fill="FFFFFF"/>
        <w:suppressAutoHyphens w:val="false"/>
        <w:spacing w:before="60" w:afterAutospacing="1"/>
        <w:textAlignment w:val="auto"/>
        <w:rPr/>
      </w:pPr>
      <w:r>
        <w:rPr>
          <w:rFonts w:cs="Segoe UI" w:ascii="Segoe UI" w:hAnsi="Segoe UI"/>
          <w:color w:val="24292E"/>
        </w:rPr>
        <w:t xml:space="preserve">Nel nostro caso abbiamo dovuto cambiare la seguente </w:t>
      </w:r>
      <w:bookmarkStart w:id="52" w:name="_GoBack"/>
      <w:bookmarkEnd w:id="52"/>
      <w:r>
        <w:rPr>
          <w:rFonts w:cs="Segoe UI" w:ascii="Segoe UI" w:hAnsi="Segoe UI"/>
          <w:color w:val="24292E"/>
        </w:rPr>
        <w:t>sezione di codice</w:t>
      </w:r>
      <w:r>
        <w:rPr>
          <w:rFonts w:cs="Segoe UI" w:ascii="Segoe UI" w:hAnsi="Segoe UI"/>
          <w:color w:val="24292E"/>
        </w:rPr>
        <w:t xml:space="preserve"> nel file views.py presente nella cartella dell’app appena aggiunta</w:t>
      </w:r>
      <w:r>
        <w:rPr>
          <w:rFonts w:cs="Segoe UI" w:ascii="Segoe UI" w:hAnsi="Segoe UI"/>
          <w:color w:val="24292E"/>
        </w:rPr>
        <w:t>:</w:t>
      </w:r>
    </w:p>
    <w:p>
      <w:pPr>
        <w:pStyle w:val="Normal"/>
        <w:shd w:val="clear" w:color="auto" w:fill="FFFFFF"/>
        <w:suppressAutoHyphens w:val="false"/>
        <w:spacing w:before="60" w:afterAutospacing="1"/>
        <w:textAlignment w:val="auto"/>
        <w:rPr/>
      </w:pPr>
      <w:r>
        <w:rPr>
          <w:rFonts w:cs="Segoe UI" w:ascii="Segoe UI" w:hAnsi="Segoe UI"/>
          <w:color w:val="24292E"/>
        </w:rPr>
        <w:t>from datetime import datetime, timedelta → import datetime</w:t>
      </w:r>
    </w:p>
    <w:p>
      <w:pPr>
        <w:pStyle w:val="Normal"/>
        <w:shd w:val="clear" w:color="auto" w:fill="FFFFFF"/>
        <w:suppressAutoHyphens w:val="false"/>
        <w:spacing w:before="60" w:afterAutospacing="1"/>
        <w:textAlignment w:val="auto"/>
        <w:rPr/>
      </w:pPr>
      <w:r>
        <w:rPr>
          <w:rFonts w:cs="Segoe UI" w:ascii="Segoe UI" w:hAnsi="Segoe UI"/>
          <w:color w:val="24292E"/>
        </w:rPr>
        <w:t>inserito questa libreria from apps.dc_algorithm.forms import MAX_NUM_YEARS</w:t>
      </w:r>
    </w:p>
    <w:p>
      <w:pPr>
        <w:pStyle w:val="Normal"/>
        <w:shd w:val="clear" w:color="auto" w:fill="FFFFFF"/>
        <w:suppressAutoHyphens w:val="false"/>
        <w:spacing w:before="60" w:afterAutospacing="1"/>
        <w:textAlignment w:val="auto"/>
        <w:rPr/>
      </w:pPr>
      <w:r>
        <w:rPr>
          <w:rFonts w:cs="Segoe UI" w:ascii="Segoe UI" w:hAnsi="Segoe UI"/>
          <w:color w:val="24292E"/>
        </w:rPr>
        <w:t>da</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Class NdviProva(ToolView):</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"""Creates the main view for the custom mosaic tool by extending the ToolView class</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Extends the ToolView abstract class - required attributes are the tool_name and the</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generate_form_dict function.</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See the dc_algorithm.views docstring for more details.</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tool_name = 'ndvi_prova'</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task_model_name = 'NdviProvaTask'</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allow_pixel_drilling = True</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def generate_form_dict(self, satellites, area):</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forms = {}</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for satellite in satellites:</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forms[satellite.pk] = {</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'Data Selection':</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AdditionalOptionsForm(</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datacube_platform=satellite.datacube_platform, auto_id="{}_%s".format(satellite.pk)),</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'Geospatial Bounds':</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DataSelectionForm(</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area=area,</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time_start=satellite.date_min,</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time_end=satellite.date_max,</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auto_id="{}_%s".format(satellite.pk))</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w:t>
      </w:r>
    </w:p>
    <w:p>
      <w:pPr>
        <w:pStyle w:val="Normal"/>
        <w:shd w:val="clear" w:color="auto" w:fill="FFFFFF"/>
        <w:suppressAutoHyphens w:val="false"/>
        <w:spacing w:lineRule="auto" w:line="240" w:before="60" w:afterAutospacing="1"/>
        <w:textAlignment w:val="auto"/>
        <w:rPr>
          <w:sz w:val="20"/>
          <w:szCs w:val="20"/>
        </w:rPr>
      </w:pPr>
      <w:r>
        <w:rPr>
          <w:rFonts w:cs="Segoe UI" w:ascii="Segoe UI" w:hAnsi="Segoe UI"/>
          <w:color w:val="24292E"/>
          <w:sz w:val="20"/>
          <w:szCs w:val="20"/>
        </w:rPr>
        <w:t xml:space="preserve">        </w:t>
      </w:r>
      <w:r>
        <w:rPr>
          <w:rFonts w:cs="Segoe UI" w:ascii="Segoe UI" w:hAnsi="Segoe UI"/>
          <w:color w:val="24292E"/>
          <w:sz w:val="20"/>
          <w:szCs w:val="20"/>
        </w:rPr>
        <w:t>return forms</w:t>
      </w:r>
    </w:p>
    <w:p>
      <w:pPr>
        <w:pStyle w:val="Normal"/>
        <w:shd w:val="clear" w:color="auto" w:fill="FFFFFF"/>
        <w:suppressAutoHyphens w:val="false"/>
        <w:spacing w:lineRule="auto" w:line="240" w:before="60" w:afterAutospacing="1"/>
        <w:textAlignment w:val="auto"/>
        <w:rPr/>
      </w:pPr>
      <w:r>
        <w:rPr>
          <w:rFonts w:cs="Segoe UI" w:ascii="Segoe UI" w:hAnsi="Segoe UI"/>
          <w:color w:val="24292E"/>
        </w:rPr>
        <w:t>a</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class Nvdi</w:t>
      </w:r>
      <w:r>
        <w:rPr>
          <w:rFonts w:ascii="Ubuntu" w:hAnsi="Ubuntu"/>
          <w:sz w:val="20"/>
          <w:szCs w:val="20"/>
        </w:rPr>
        <w:t>Prova</w:t>
      </w:r>
      <w:r>
        <w:rPr>
          <w:rFonts w:ascii="Ubuntu" w:hAnsi="Ubuntu"/>
          <w:sz w:val="20"/>
          <w:szCs w:val="20"/>
        </w:rPr>
        <w:t>(ToolView):</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"""Creates the main view for the custom mosaic tool by extending the ToolView class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Extends the ToolView abstract class - required attributes are the tool_name and the</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generate_form_dict function.</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See the dc_algorithm.views docstring for more details.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tool_name = 'nvdi_</w:t>
      </w:r>
      <w:r>
        <w:rPr>
          <w:rFonts w:ascii="Ubuntu" w:hAnsi="Ubuntu"/>
          <w:sz w:val="20"/>
          <w:szCs w:val="20"/>
        </w:rPr>
        <w:t>prova</w:t>
      </w:r>
      <w:r>
        <w:rPr>
          <w:rFonts w:ascii="Ubuntu" w:hAnsi="Ubuntu"/>
          <w:sz w:val="20"/>
          <w:szCs w:val="20"/>
        </w:rPr>
        <w:t>'</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task_model_name = 'Nvdi</w:t>
      </w:r>
      <w:r>
        <w:rPr>
          <w:rFonts w:ascii="Ubuntu" w:hAnsi="Ubuntu"/>
          <w:sz w:val="20"/>
          <w:szCs w:val="20"/>
        </w:rPr>
        <w:t>Prova</w:t>
      </w:r>
      <w:r>
        <w:rPr>
          <w:rFonts w:ascii="Ubuntu" w:hAnsi="Ubuntu"/>
          <w:sz w:val="20"/>
          <w:szCs w:val="20"/>
        </w:rPr>
        <w:t>Task'</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allow_pixel_drilling = True</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#Questo la cambiamo</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def generate_form_dict(self, satellites, area, user_id, user_history, task_model_class):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forms = {}</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for satellite in satellites: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time_end = satellite.date_max</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earliest_allowed_time = datetime.date(time_end.year - MAX_NUM_YEARS, time_end.month, time_end.day)</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time_start = max(satellite.date_min, earliest_allowed_time)</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forms[satellite.pk] = {</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'Data Selection':</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AdditionalOptionsForm(</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datacube_platform=satellite.datacube_platform, auto_id="{}_%s".format(satellite.pk)),</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'Geospatial Bounds':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DataSelectionForm(</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user_id=user_id,</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user_history=user_history,</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task_model_class=task_model_class,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area=area,</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time_start=time_start,</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time_end=time_end,</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auto_id="{}_%s".format(satellite.pk))</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t xml:space="preserve">        </w:t>
      </w:r>
      <w:r>
        <w:rPr>
          <w:rFonts w:ascii="Ubuntu" w:hAnsi="Ubuntu"/>
          <w:sz w:val="20"/>
          <w:szCs w:val="20"/>
        </w:rPr>
        <w:t>return forms</w:t>
      </w:r>
    </w:p>
    <w:p>
      <w:pPr>
        <w:pStyle w:val="Normal"/>
        <w:shd w:val="clear" w:color="auto" w:fill="FFFFFF"/>
        <w:suppressAutoHyphens w:val="false"/>
        <w:spacing w:lineRule="auto" w:line="240" w:before="60" w:afterAutospacing="1"/>
        <w:textAlignment w:val="auto"/>
        <w:rPr>
          <w:rFonts w:ascii="Ubuntu" w:hAnsi="Ubuntu"/>
          <w:sz w:val="20"/>
          <w:szCs w:val="20"/>
        </w:rPr>
      </w:pPr>
      <w:r>
        <w:rPr>
          <w:rFonts w:ascii="Ubuntu" w:hAnsi="Ubuntu"/>
          <w:sz w:val="20"/>
          <w:szCs w:val="20"/>
        </w:rPr>
      </w:r>
    </w:p>
    <w:p>
      <w:pPr>
        <w:pStyle w:val="Titolo2"/>
        <w:rPr/>
      </w:pPr>
      <w:bookmarkStart w:id="53" w:name="_Toc10999021"/>
      <w:r>
        <w:rPr/>
        <w:t>6.7 Applicazioni complesse</w:t>
      </w:r>
      <w:bookmarkEnd w:id="53"/>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rPr>
        <w:tab/>
      </w:r>
      <w:r>
        <w:rPr>
          <w:rFonts w:cs="Segoe UI" w:ascii="Segoe UI" w:hAnsi="Segoe UI"/>
          <w:color w:val="24292E"/>
          <w:shd w:fill="FFFFFF" w:val="clear"/>
        </w:rPr>
        <w:t>Il processo per l'implementazione di un'applicazione avanzata è simile all'app per la matematica della banda. Generare l'applicazione di base utilizzando il comando manage.py, ma non eseguire ancora le migrazioni, bisogna aprire tutti i file generati e inserire nelle zone in cui c’è il TODO tutte le informazione e parametri di cui abbiamo bisogno.</w:t>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shd w:val="clear" w:color="auto" w:fill="FFFFFF"/>
        <w:suppressAutoHyphens w:val="false"/>
        <w:spacing w:before="60" w:afterAutospacing="1"/>
        <w:textAlignment w:val="auto"/>
        <w:rPr>
          <w:rFonts w:ascii="Segoe UI" w:hAnsi="Segoe UI" w:cs="Segoe UI"/>
          <w:color w:val="24292E"/>
          <w:highlight w:val="white"/>
        </w:rPr>
      </w:pPr>
      <w:r>
        <w:rPr>
          <w:rFonts w:cs="Segoe UI" w:ascii="Segoe UI" w:hAnsi="Segoe UI"/>
          <w:color w:val="24292E"/>
          <w:shd w:fill="FFFFFF" w:val="clear"/>
        </w:rPr>
      </w:r>
    </w:p>
    <w:p>
      <w:pPr>
        <w:pStyle w:val="Normal"/>
        <w:rPr/>
      </w:pPr>
      <w:r>
        <w:rPr/>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Light">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Courier New">
    <w:charset w:val="01"/>
    <w:family w:val="roman"/>
    <w:pitch w:val="variable"/>
  </w:font>
  <w:font w:name="Segoe UI">
    <w:charset w:val="01"/>
    <w:family w:val="roman"/>
    <w:pitch w:val="variable"/>
  </w:font>
  <w:font w:name="Liberation Sans">
    <w:altName w:val="Arial"/>
    <w:charset w:val="01"/>
    <w:family w:val="roman"/>
    <w:pitch w:val="variable"/>
  </w:font>
  <w:font w:name="Times New Roman">
    <w:charset w:val="01"/>
    <w:family w:val="roman"/>
    <w:pitch w:val="variable"/>
  </w:font>
  <w:font w:name="Calibri">
    <w:charset w:val="01"/>
    <w:family w:val="roman"/>
    <w:pitch w:val="variable"/>
  </w:font>
  <w:font w:name="Consolas">
    <w:charset w:val="01"/>
    <w:family w:val="roman"/>
    <w:pitch w:val="variable"/>
  </w:font>
  <w:font w:name="avenir-lt-w01">
    <w:altName w:val=" light1475496"/>
    <w:charset w:val="01"/>
    <w:family w:val="roman"/>
    <w:pitch w:val="variable"/>
  </w:font>
  <w:font w:name="Ubuntu">
    <w:charset w:val="01"/>
    <w:family w:val="auto"/>
    <w:pitch w:val="variable"/>
  </w:font>
  <w:font w:name="Symbol">
    <w:charset w:val="02"/>
    <w:family w:val="auto"/>
    <w:pitch w:val="variable"/>
  </w:font>
  <w:font w:name="OpenSymbol">
    <w:altName w:val="Arial Unicode MS"/>
    <w:charset w:val="01"/>
    <w:family w:val="auto"/>
    <w:pitch w:val="variable"/>
  </w:font>
  <w:font w:name="Symbol">
    <w:charset w:val="02"/>
    <w:family w:val="auto"/>
    <w:pitch w:val="default"/>
  </w:font>
  <w:font w:name="Courier New">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2">
    <w:lvl w:ilvl="0">
      <w:start w:val="1"/>
      <w:numFmt w:val="bullet"/>
      <w:lvlText w:val=""/>
      <w:lvlJc w:val="left"/>
      <w:pPr>
        <w:ind w:left="795" w:hanging="360"/>
      </w:pPr>
      <w:rPr>
        <w:rFonts w:ascii="Symbol" w:hAnsi="Symbol" w:cs="Symbol" w:hint="default"/>
        <w:rFonts w:cs="OpenSymbol"/>
      </w:rPr>
    </w:lvl>
    <w:lvl w:ilvl="1">
      <w:start w:val="1"/>
      <w:numFmt w:val="bullet"/>
      <w:lvlText w:val="◦"/>
      <w:lvlJc w:val="left"/>
      <w:pPr>
        <w:ind w:left="1155" w:hanging="360"/>
      </w:pPr>
      <w:rPr>
        <w:rFonts w:ascii="OpenSymbol" w:hAnsi="OpenSymbol" w:cs="OpenSymbol" w:hint="default"/>
        <w:rFonts w:cs="OpenSymbol"/>
      </w:rPr>
    </w:lvl>
    <w:lvl w:ilvl="2">
      <w:start w:val="1"/>
      <w:numFmt w:val="bullet"/>
      <w:lvlText w:val="▪"/>
      <w:lvlJc w:val="left"/>
      <w:pPr>
        <w:ind w:left="1515" w:hanging="360"/>
      </w:pPr>
      <w:rPr>
        <w:rFonts w:ascii="OpenSymbol" w:hAnsi="OpenSymbol" w:cs="OpenSymbol" w:hint="default"/>
        <w:rFonts w:cs="OpenSymbol"/>
      </w:rPr>
    </w:lvl>
    <w:lvl w:ilvl="3">
      <w:start w:val="1"/>
      <w:numFmt w:val="bullet"/>
      <w:lvlText w:val=""/>
      <w:lvlJc w:val="left"/>
      <w:pPr>
        <w:ind w:left="1875" w:hanging="360"/>
      </w:pPr>
      <w:rPr>
        <w:rFonts w:ascii="Symbol" w:hAnsi="Symbol" w:cs="Symbol" w:hint="default"/>
        <w:rFonts w:cs="OpenSymbol"/>
      </w:rPr>
    </w:lvl>
    <w:lvl w:ilvl="4">
      <w:start w:val="1"/>
      <w:numFmt w:val="bullet"/>
      <w:lvlText w:val="◦"/>
      <w:lvlJc w:val="left"/>
      <w:pPr>
        <w:ind w:left="2235" w:hanging="360"/>
      </w:pPr>
      <w:rPr>
        <w:rFonts w:ascii="OpenSymbol" w:hAnsi="OpenSymbol" w:cs="OpenSymbol" w:hint="default"/>
        <w:rFonts w:cs="OpenSymbol"/>
      </w:rPr>
    </w:lvl>
    <w:lvl w:ilvl="5">
      <w:start w:val="1"/>
      <w:numFmt w:val="bullet"/>
      <w:lvlText w:val="▪"/>
      <w:lvlJc w:val="left"/>
      <w:pPr>
        <w:ind w:left="2595" w:hanging="360"/>
      </w:pPr>
      <w:rPr>
        <w:rFonts w:ascii="OpenSymbol" w:hAnsi="OpenSymbol" w:cs="OpenSymbol" w:hint="default"/>
        <w:rFonts w:cs="OpenSymbol"/>
      </w:rPr>
    </w:lvl>
    <w:lvl w:ilvl="6">
      <w:start w:val="1"/>
      <w:numFmt w:val="bullet"/>
      <w:lvlText w:val=""/>
      <w:lvlJc w:val="left"/>
      <w:pPr>
        <w:ind w:left="2955" w:hanging="360"/>
      </w:pPr>
      <w:rPr>
        <w:rFonts w:ascii="Symbol" w:hAnsi="Symbol" w:cs="Symbol" w:hint="default"/>
        <w:rFonts w:cs="OpenSymbol"/>
      </w:rPr>
    </w:lvl>
    <w:lvl w:ilvl="7">
      <w:start w:val="1"/>
      <w:numFmt w:val="bullet"/>
      <w:lvlText w:val="◦"/>
      <w:lvlJc w:val="left"/>
      <w:pPr>
        <w:ind w:left="3315" w:hanging="360"/>
      </w:pPr>
      <w:rPr>
        <w:rFonts w:ascii="OpenSymbol" w:hAnsi="OpenSymbol" w:cs="OpenSymbol" w:hint="default"/>
        <w:rFonts w:cs="OpenSymbol"/>
      </w:rPr>
    </w:lvl>
    <w:lvl w:ilvl="8">
      <w:start w:val="1"/>
      <w:numFmt w:val="bullet"/>
      <w:lvlText w:val="▪"/>
      <w:lvlJc w:val="left"/>
      <w:pPr>
        <w:ind w:left="3675" w:hanging="360"/>
      </w:pPr>
      <w:rPr>
        <w:rFonts w:ascii="OpenSymbol" w:hAnsi="OpenSymbol" w:cs="OpenSymbol" w:hint="default"/>
        <w:rFonts w:cs="OpenSymbol"/>
      </w:rPr>
    </w:lvl>
  </w:abstractNum>
  <w:abstractNum w:abstractNumId="3">
    <w:lvl w:ilvl="0">
      <w:start w:val="1"/>
      <w:numFmt w:val="bullet"/>
      <w:lvlText w:val=""/>
      <w:lvlJc w:val="left"/>
      <w:pPr>
        <w:ind w:left="720" w:hanging="360"/>
      </w:pPr>
      <w:rPr>
        <w:rFonts w:ascii="Symbol" w:hAnsi="Symbol" w:cs="Symbol" w:hint="default"/>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4">
    <w:lvl w:ilvl="0">
      <w:numFmt w:val="bullet"/>
      <w:lvlText w:val=""/>
      <w:lvlJc w:val="left"/>
      <w:pPr>
        <w:ind w:left="720" w:hanging="360"/>
      </w:pPr>
      <w:rPr>
        <w:rFonts w:ascii="Symbol" w:hAnsi="Symbol" w:cs="Symbol" w:hint="default"/>
        <w:b/>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5">
    <w:lvl w:ilvl="0">
      <w:start w:val="1"/>
      <w:numFmt w:val="bullet"/>
      <w:lvlText w:val=""/>
      <w:lvlJc w:val="left"/>
      <w:pPr>
        <w:ind w:left="720" w:hanging="360"/>
      </w:pPr>
      <w:rPr>
        <w:rFonts w:ascii="Symbol" w:hAnsi="Symbol" w:cs="Symbol" w:hint="default"/>
        <w:b/>
        <w:rFonts w:cs="OpenSymbol"/>
      </w:rPr>
    </w:lvl>
    <w:lvl w:ilvl="1">
      <w:start w:val="1"/>
      <w:numFmt w:val="bullet"/>
      <w:lvlText w:val="◦"/>
      <w:lvlJc w:val="left"/>
      <w:pPr>
        <w:ind w:left="1080" w:hanging="360"/>
      </w:pPr>
      <w:rPr>
        <w:rFonts w:ascii="OpenSymbol" w:hAnsi="OpenSymbol" w:cs="OpenSymbol" w:hint="default"/>
        <w:rFonts w:cs="OpenSymbol"/>
      </w:rPr>
    </w:lvl>
    <w:lvl w:ilvl="2">
      <w:start w:val="1"/>
      <w:numFmt w:val="bullet"/>
      <w:lvlText w:val="▪"/>
      <w:lvlJc w:val="left"/>
      <w:pPr>
        <w:ind w:left="1440" w:hanging="360"/>
      </w:pPr>
      <w:rPr>
        <w:rFonts w:ascii="OpenSymbol" w:hAnsi="OpenSymbol" w:cs="OpenSymbol" w:hint="default"/>
        <w:rFonts w:cs="OpenSymbol"/>
      </w:rPr>
    </w:lvl>
    <w:lvl w:ilvl="3">
      <w:start w:val="1"/>
      <w:numFmt w:val="bullet"/>
      <w:lvlText w:val=""/>
      <w:lvlJc w:val="left"/>
      <w:pPr>
        <w:ind w:left="1800" w:hanging="360"/>
      </w:pPr>
      <w:rPr>
        <w:rFonts w:ascii="Symbol" w:hAnsi="Symbol" w:cs="Symbol" w:hint="default"/>
        <w:rFonts w:cs="OpenSymbol"/>
      </w:rPr>
    </w:lvl>
    <w:lvl w:ilvl="4">
      <w:start w:val="1"/>
      <w:numFmt w:val="bullet"/>
      <w:lvlText w:val="◦"/>
      <w:lvlJc w:val="left"/>
      <w:pPr>
        <w:ind w:left="2160" w:hanging="360"/>
      </w:pPr>
      <w:rPr>
        <w:rFonts w:ascii="OpenSymbol" w:hAnsi="OpenSymbol" w:cs="OpenSymbol" w:hint="default"/>
        <w:rFonts w:cs="OpenSymbol"/>
      </w:rPr>
    </w:lvl>
    <w:lvl w:ilvl="5">
      <w:start w:val="1"/>
      <w:numFmt w:val="bullet"/>
      <w:lvlText w:val="▪"/>
      <w:lvlJc w:val="left"/>
      <w:pPr>
        <w:ind w:left="2520" w:hanging="360"/>
      </w:pPr>
      <w:rPr>
        <w:rFonts w:ascii="OpenSymbol" w:hAnsi="OpenSymbol" w:cs="OpenSymbol" w:hint="default"/>
        <w:rFonts w:cs="OpenSymbol"/>
      </w:rPr>
    </w:lvl>
    <w:lvl w:ilvl="6">
      <w:start w:val="1"/>
      <w:numFmt w:val="bullet"/>
      <w:lvlText w:val=""/>
      <w:lvlJc w:val="left"/>
      <w:pPr>
        <w:ind w:left="2880" w:hanging="360"/>
      </w:pPr>
      <w:rPr>
        <w:rFonts w:ascii="Symbol" w:hAnsi="Symbol" w:cs="Symbol" w:hint="default"/>
        <w:rFonts w:cs="OpenSymbol"/>
      </w:rPr>
    </w:lvl>
    <w:lvl w:ilvl="7">
      <w:start w:val="1"/>
      <w:numFmt w:val="bullet"/>
      <w:lvlText w:val="◦"/>
      <w:lvlJc w:val="left"/>
      <w:pPr>
        <w:ind w:left="3240" w:hanging="360"/>
      </w:pPr>
      <w:rPr>
        <w:rFonts w:ascii="OpenSymbol" w:hAnsi="OpenSymbol" w:cs="OpenSymbol" w:hint="default"/>
        <w:rFonts w:cs="OpenSymbol"/>
      </w:rPr>
    </w:lvl>
    <w:lvl w:ilvl="8">
      <w:start w:val="1"/>
      <w:numFmt w:val="bullet"/>
      <w:lvlText w:val="▪"/>
      <w:lvlJc w:val="left"/>
      <w:pPr>
        <w:ind w:left="3600" w:hanging="360"/>
      </w:pPr>
      <w:rPr>
        <w:rFonts w:ascii="OpenSymbol" w:hAnsi="OpenSymbol" w:cs="OpenSymbol" w:hint="default"/>
        <w:rFonts w:cs="OpenSymbol"/>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1429" w:hanging="360"/>
      </w:pPr>
      <w:rPr>
        <w:rFonts w:ascii="Symbol" w:hAnsi="Symbol" w:cs="Symbol" w:hint="default"/>
      </w:rPr>
    </w:lvl>
    <w:lvl w:ilvl="1">
      <w:start w:val="1"/>
      <w:numFmt w:val="bullet"/>
      <w:lvlText w:val="o"/>
      <w:lvlJc w:val="left"/>
      <w:pPr>
        <w:ind w:left="2149" w:hanging="360"/>
      </w:pPr>
      <w:rPr>
        <w:rFonts w:ascii="Courier New" w:hAnsi="Courier New" w:cs="Courier New" w:hint="default"/>
        <w:rFonts w:cs="Courier New"/>
      </w:rPr>
    </w:lvl>
    <w:lvl w:ilvl="2">
      <w:start w:val="1"/>
      <w:numFmt w:val="bullet"/>
      <w:lvlText w:val=""/>
      <w:lvlJc w:val="left"/>
      <w:pPr>
        <w:ind w:left="2869" w:hanging="360"/>
      </w:pPr>
      <w:rPr>
        <w:rFonts w:ascii="Wingdings" w:hAnsi="Wingdings" w:cs="Wingdings" w:hint="default"/>
      </w:rPr>
    </w:lvl>
    <w:lvl w:ilvl="3">
      <w:start w:val="1"/>
      <w:numFmt w:val="bullet"/>
      <w:lvlText w:val=""/>
      <w:lvlJc w:val="left"/>
      <w:pPr>
        <w:ind w:left="3589" w:hanging="360"/>
      </w:pPr>
      <w:rPr>
        <w:rFonts w:ascii="Symbol" w:hAnsi="Symbol" w:cs="Symbol" w:hint="default"/>
      </w:rPr>
    </w:lvl>
    <w:lvl w:ilvl="4">
      <w:start w:val="1"/>
      <w:numFmt w:val="bullet"/>
      <w:lvlText w:val="o"/>
      <w:lvlJc w:val="left"/>
      <w:pPr>
        <w:ind w:left="4309" w:hanging="360"/>
      </w:pPr>
      <w:rPr>
        <w:rFonts w:ascii="Courier New" w:hAnsi="Courier New" w:cs="Courier New" w:hint="default"/>
        <w:rFonts w:cs="Courier New"/>
      </w:rPr>
    </w:lvl>
    <w:lvl w:ilvl="5">
      <w:start w:val="1"/>
      <w:numFmt w:val="bullet"/>
      <w:lvlText w:val=""/>
      <w:lvlJc w:val="left"/>
      <w:pPr>
        <w:ind w:left="5029" w:hanging="360"/>
      </w:pPr>
      <w:rPr>
        <w:rFonts w:ascii="Wingdings" w:hAnsi="Wingdings" w:cs="Wingdings" w:hint="default"/>
      </w:rPr>
    </w:lvl>
    <w:lvl w:ilvl="6">
      <w:start w:val="1"/>
      <w:numFmt w:val="bullet"/>
      <w:lvlText w:val=""/>
      <w:lvlJc w:val="left"/>
      <w:pPr>
        <w:ind w:left="5749" w:hanging="360"/>
      </w:pPr>
      <w:rPr>
        <w:rFonts w:ascii="Symbol" w:hAnsi="Symbol" w:cs="Symbol" w:hint="default"/>
      </w:rPr>
    </w:lvl>
    <w:lvl w:ilvl="7">
      <w:start w:val="1"/>
      <w:numFmt w:val="bullet"/>
      <w:lvlText w:val="o"/>
      <w:lvlJc w:val="left"/>
      <w:pPr>
        <w:ind w:left="6469" w:hanging="360"/>
      </w:pPr>
      <w:rPr>
        <w:rFonts w:ascii="Courier New" w:hAnsi="Courier New" w:cs="Courier New" w:hint="default"/>
        <w:rFonts w:cs="Courier New"/>
      </w:rPr>
    </w:lvl>
    <w:lvl w:ilvl="8">
      <w:start w:val="1"/>
      <w:numFmt w:val="bullet"/>
      <w:lvlText w:val=""/>
      <w:lvlJc w:val="left"/>
      <w:pPr>
        <w:ind w:left="7189" w:hanging="360"/>
      </w:pPr>
      <w:rPr>
        <w:rFonts w:ascii="Wingdings" w:hAnsi="Wingdings" w:cs="Wingdings" w:hint="default"/>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2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w="http://schemas.openxmlformats.org/wordprocessingml/2006/main">
  <w:zoom w:percent="100"/>
  <w:defaultTabStop w:val="709"/>
  <w:autoHyphenation w:val="fals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it-IT"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Regular" w:cs="Lohit Devanagari"/>
        <w:kern w:val="2"/>
        <w:sz w:val="24"/>
        <w:szCs w:val="24"/>
        <w:lang w:val="it-IT" w:eastAsia="zh-CN" w:bidi="hi-IN"/>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suppressAutoHyphens w:val="true"/>
      <w:bidi w:val="0"/>
      <w:jc w:val="left"/>
      <w:textAlignment w:val="baseline"/>
    </w:pPr>
    <w:rPr>
      <w:rFonts w:ascii="Liberation Serif" w:hAnsi="Liberation Serif" w:eastAsia="Noto Sans CJK SC Regular" w:cs="Lohit Devanagari"/>
      <w:color w:val="auto"/>
      <w:kern w:val="2"/>
      <w:sz w:val="24"/>
      <w:szCs w:val="24"/>
      <w:lang w:val="it-IT" w:eastAsia="zh-CN" w:bidi="hi-IN"/>
    </w:rPr>
  </w:style>
  <w:style w:type="paragraph" w:styleId="Titolo1">
    <w:name w:val="Heading 1"/>
    <w:basedOn w:val="Normal"/>
    <w:link w:val="Titolo1Carattere"/>
    <w:uiPriority w:val="9"/>
    <w:qFormat/>
    <w:rsid w:val="00d75637"/>
    <w:pPr>
      <w:keepNext w:val="true"/>
      <w:keepLines/>
      <w:spacing w:before="240" w:after="0"/>
      <w:outlineLvl w:val="0"/>
    </w:pPr>
    <w:rPr>
      <w:rFonts w:ascii="Calibri Light" w:hAnsi="Calibri Light" w:eastAsia="" w:cs="Mangal" w:asciiTheme="majorHAnsi" w:eastAsiaTheme="majorEastAsia" w:hAnsiTheme="majorHAnsi"/>
      <w:color w:val="2F5496" w:themeColor="accent1" w:themeShade="bf"/>
      <w:sz w:val="32"/>
      <w:szCs w:val="29"/>
    </w:rPr>
  </w:style>
  <w:style w:type="paragraph" w:styleId="Titolo2">
    <w:name w:val="Heading 2"/>
    <w:basedOn w:val="Normal"/>
    <w:link w:val="Titolo2Carattere"/>
    <w:uiPriority w:val="9"/>
    <w:unhideWhenUsed/>
    <w:qFormat/>
    <w:rsid w:val="007053da"/>
    <w:pPr>
      <w:keepNext w:val="true"/>
      <w:keepLines/>
      <w:spacing w:before="40" w:after="0"/>
      <w:outlineLvl w:val="1"/>
    </w:pPr>
    <w:rPr>
      <w:rFonts w:ascii="Calibri Light" w:hAnsi="Calibri Light" w:eastAsia="" w:cs="Mangal" w:asciiTheme="majorHAnsi" w:eastAsiaTheme="majorEastAsia" w:hAnsiTheme="majorHAnsi"/>
      <w:color w:val="2F5496" w:themeColor="accent1" w:themeShade="bf"/>
      <w:sz w:val="26"/>
      <w:szCs w:val="23"/>
    </w:rPr>
  </w:style>
  <w:style w:type="paragraph" w:styleId="Titolo3">
    <w:name w:val="Heading 3"/>
    <w:basedOn w:val="Normal"/>
    <w:link w:val="Titolo3Carattere"/>
    <w:uiPriority w:val="9"/>
    <w:unhideWhenUsed/>
    <w:qFormat/>
    <w:rsid w:val="00ae0d83"/>
    <w:pPr>
      <w:keepNext w:val="true"/>
      <w:keepLines/>
      <w:spacing w:before="40" w:after="0"/>
      <w:outlineLvl w:val="2"/>
    </w:pPr>
    <w:rPr>
      <w:rFonts w:ascii="Calibri Light" w:hAnsi="Calibri Light" w:eastAsia="" w:cs="Mangal" w:asciiTheme="majorHAnsi" w:eastAsiaTheme="majorEastAsia" w:hAnsiTheme="majorHAnsi"/>
      <w:color w:val="1F3763" w:themeColor="accent1" w:themeShade="7f"/>
      <w:szCs w:val="21"/>
    </w:rPr>
  </w:style>
  <w:style w:type="paragraph" w:styleId="Titolo4">
    <w:name w:val="Heading 4"/>
    <w:basedOn w:val="Titolo"/>
    <w:uiPriority w:val="9"/>
    <w:unhideWhenUsed/>
    <w:qFormat/>
    <w:pPr>
      <w:spacing w:before="120" w:after="120"/>
      <w:outlineLvl w:val="3"/>
    </w:pPr>
    <w:rPr>
      <w:rFonts w:ascii="Liberation Serif" w:hAnsi="Liberation Serif"/>
      <w:b/>
      <w:bCs/>
      <w:sz w:val="24"/>
      <w:szCs w:val="24"/>
    </w:rPr>
  </w:style>
  <w:style w:type="paragraph" w:styleId="Titolo5">
    <w:name w:val="Heading 5"/>
    <w:basedOn w:val="Normal"/>
    <w:link w:val="Titolo5Carattere"/>
    <w:uiPriority w:val="9"/>
    <w:semiHidden/>
    <w:unhideWhenUsed/>
    <w:qFormat/>
    <w:rsid w:val="004c2b8b"/>
    <w:pPr>
      <w:keepNext w:val="true"/>
      <w:keepLines/>
      <w:spacing w:before="40" w:after="0"/>
      <w:outlineLvl w:val="4"/>
    </w:pPr>
    <w:rPr>
      <w:rFonts w:ascii="Calibri Light" w:hAnsi="Calibri Light" w:eastAsia="" w:cs="Mangal" w:asciiTheme="majorHAnsi" w:eastAsiaTheme="majorEastAsia" w:hAnsiTheme="majorHAnsi"/>
      <w:color w:val="2F5496" w:themeColor="accent1" w:themeShade="bf"/>
      <w:szCs w:val="21"/>
    </w:rPr>
  </w:style>
  <w:style w:type="character" w:styleId="DefaultParagraphFont" w:default="1">
    <w:name w:val="Default Paragraph Font"/>
    <w:uiPriority w:val="1"/>
    <w:semiHidden/>
    <w:unhideWhenUsed/>
    <w:qFormat/>
    <w:rPr/>
  </w:style>
  <w:style w:type="character" w:styleId="Punti" w:customStyle="1">
    <w:name w:val="Punti"/>
    <w:qFormat/>
    <w:rPr>
      <w:rFonts w:ascii="OpenSymbol" w:hAnsi="OpenSymbol" w:eastAsia="OpenSymbol" w:cs="OpenSymbol"/>
    </w:rPr>
  </w:style>
  <w:style w:type="character" w:styleId="HTMLCode">
    <w:name w:val="HTML Code"/>
    <w:basedOn w:val="DefaultParagraphFont"/>
    <w:uiPriority w:val="99"/>
    <w:semiHidden/>
    <w:unhideWhenUsed/>
    <w:qFormat/>
    <w:rsid w:val="007e0db0"/>
    <w:rPr>
      <w:rFonts w:ascii="Courier New" w:hAnsi="Courier New" w:eastAsia="Times New Roman" w:cs="Courier New"/>
      <w:sz w:val="20"/>
      <w:szCs w:val="20"/>
    </w:rPr>
  </w:style>
  <w:style w:type="character" w:styleId="TestofumettoCarattere" w:customStyle="1">
    <w:name w:val="Testo fumetto Carattere"/>
    <w:basedOn w:val="DefaultParagraphFont"/>
    <w:link w:val="Testofumetto"/>
    <w:uiPriority w:val="99"/>
    <w:semiHidden/>
    <w:qFormat/>
    <w:rsid w:val="00134ac6"/>
    <w:rPr>
      <w:rFonts w:ascii="Segoe UI" w:hAnsi="Segoe UI" w:cs="Mangal"/>
      <w:sz w:val="18"/>
      <w:szCs w:val="16"/>
    </w:rPr>
  </w:style>
  <w:style w:type="character" w:styleId="PreformattatoHTMLCarattere" w:customStyle="1">
    <w:name w:val="Preformattato HTML Carattere"/>
    <w:basedOn w:val="DefaultParagraphFont"/>
    <w:link w:val="PreformattatoHTML"/>
    <w:uiPriority w:val="99"/>
    <w:qFormat/>
    <w:rsid w:val="00134ac6"/>
    <w:rPr>
      <w:rFonts w:ascii="Courier New" w:hAnsi="Courier New" w:eastAsia="Times New Roman" w:cs="Courier New"/>
      <w:kern w:val="0"/>
      <w:sz w:val="20"/>
      <w:szCs w:val="20"/>
      <w:lang w:eastAsia="it-IT" w:bidi="ar-SA"/>
    </w:rPr>
  </w:style>
  <w:style w:type="character" w:styleId="Titolo5Carattere" w:customStyle="1">
    <w:name w:val="Titolo 5 Carattere"/>
    <w:basedOn w:val="DefaultParagraphFont"/>
    <w:link w:val="Titolo5"/>
    <w:uiPriority w:val="9"/>
    <w:semiHidden/>
    <w:qFormat/>
    <w:rsid w:val="004c2b8b"/>
    <w:rPr>
      <w:rFonts w:ascii="Calibri Light" w:hAnsi="Calibri Light" w:eastAsia="" w:cs="Mangal" w:asciiTheme="majorHAnsi" w:eastAsiaTheme="majorEastAsia" w:hAnsiTheme="majorHAnsi"/>
      <w:color w:val="2F5496" w:themeColor="accent1" w:themeShade="bf"/>
      <w:szCs w:val="21"/>
    </w:rPr>
  </w:style>
  <w:style w:type="character" w:styleId="CollegamentoInternet">
    <w:name w:val="Collegamento Internet"/>
    <w:basedOn w:val="DefaultParagraphFont"/>
    <w:uiPriority w:val="99"/>
    <w:unhideWhenUsed/>
    <w:rsid w:val="004c2b8b"/>
    <w:rPr>
      <w:color w:val="0000FF"/>
      <w:u w:val="single"/>
    </w:rPr>
  </w:style>
  <w:style w:type="character" w:styleId="Strong">
    <w:name w:val="Strong"/>
    <w:basedOn w:val="DefaultParagraphFont"/>
    <w:uiPriority w:val="22"/>
    <w:qFormat/>
    <w:rsid w:val="00996488"/>
    <w:rPr>
      <w:b/>
      <w:bCs/>
    </w:rPr>
  </w:style>
  <w:style w:type="character" w:styleId="Titolo2Carattere" w:customStyle="1">
    <w:name w:val="Titolo 2 Carattere"/>
    <w:basedOn w:val="DefaultParagraphFont"/>
    <w:link w:val="Titolo2"/>
    <w:uiPriority w:val="9"/>
    <w:qFormat/>
    <w:rsid w:val="007053da"/>
    <w:rPr>
      <w:rFonts w:ascii="Calibri Light" w:hAnsi="Calibri Light" w:eastAsia="" w:cs="Mangal" w:asciiTheme="majorHAnsi" w:eastAsiaTheme="majorEastAsia" w:hAnsiTheme="majorHAnsi"/>
      <w:color w:val="2F5496" w:themeColor="accent1" w:themeShade="bf"/>
      <w:sz w:val="26"/>
      <w:szCs w:val="23"/>
    </w:rPr>
  </w:style>
  <w:style w:type="character" w:styleId="Annotationreference">
    <w:name w:val="annotation reference"/>
    <w:basedOn w:val="DefaultParagraphFont"/>
    <w:uiPriority w:val="99"/>
    <w:semiHidden/>
    <w:unhideWhenUsed/>
    <w:qFormat/>
    <w:rsid w:val="005f1621"/>
    <w:rPr>
      <w:sz w:val="16"/>
      <w:szCs w:val="16"/>
    </w:rPr>
  </w:style>
  <w:style w:type="character" w:styleId="TestocommentoCarattere" w:customStyle="1">
    <w:name w:val="Testo commento Carattere"/>
    <w:basedOn w:val="DefaultParagraphFont"/>
    <w:link w:val="Testocommento"/>
    <w:uiPriority w:val="99"/>
    <w:semiHidden/>
    <w:qFormat/>
    <w:rsid w:val="005f1621"/>
    <w:rPr>
      <w:rFonts w:cs="Mangal"/>
      <w:sz w:val="20"/>
      <w:szCs w:val="18"/>
    </w:rPr>
  </w:style>
  <w:style w:type="character" w:styleId="SoggettocommentoCarattere" w:customStyle="1">
    <w:name w:val="Soggetto commento Carattere"/>
    <w:basedOn w:val="TestocommentoCarattere"/>
    <w:link w:val="Soggettocommento"/>
    <w:uiPriority w:val="99"/>
    <w:semiHidden/>
    <w:qFormat/>
    <w:rsid w:val="005f1621"/>
    <w:rPr>
      <w:rFonts w:cs="Mangal"/>
      <w:b/>
      <w:bCs/>
      <w:sz w:val="20"/>
      <w:szCs w:val="18"/>
    </w:rPr>
  </w:style>
  <w:style w:type="character" w:styleId="Enfasi">
    <w:name w:val="Enfasi"/>
    <w:basedOn w:val="DefaultParagraphFont"/>
    <w:uiPriority w:val="20"/>
    <w:qFormat/>
    <w:rsid w:val="00105ad8"/>
    <w:rPr>
      <w:i/>
      <w:iCs/>
    </w:rPr>
  </w:style>
  <w:style w:type="character" w:styleId="Titolo1Carattere" w:customStyle="1">
    <w:name w:val="Titolo 1 Carattere"/>
    <w:basedOn w:val="DefaultParagraphFont"/>
    <w:link w:val="Titolo1"/>
    <w:uiPriority w:val="9"/>
    <w:qFormat/>
    <w:rsid w:val="00d75637"/>
    <w:rPr>
      <w:rFonts w:ascii="Calibri Light" w:hAnsi="Calibri Light" w:eastAsia="" w:cs="Mangal" w:asciiTheme="majorHAnsi" w:eastAsiaTheme="majorEastAsia" w:hAnsiTheme="majorHAnsi"/>
      <w:color w:val="2F5496" w:themeColor="accent1" w:themeShade="bf"/>
      <w:sz w:val="32"/>
      <w:szCs w:val="29"/>
    </w:rPr>
  </w:style>
  <w:style w:type="character" w:styleId="UnresolvedMention">
    <w:name w:val="Unresolved Mention"/>
    <w:basedOn w:val="DefaultParagraphFont"/>
    <w:uiPriority w:val="99"/>
    <w:semiHidden/>
    <w:unhideWhenUsed/>
    <w:qFormat/>
    <w:rsid w:val="00f907a4"/>
    <w:rPr>
      <w:color w:val="605E5C"/>
      <w:shd w:fill="E1DFDD" w:val="clear"/>
    </w:rPr>
  </w:style>
  <w:style w:type="character" w:styleId="Titolo3Carattere" w:customStyle="1">
    <w:name w:val="Titolo 3 Carattere"/>
    <w:basedOn w:val="DefaultParagraphFont"/>
    <w:link w:val="Titolo3"/>
    <w:uiPriority w:val="9"/>
    <w:qFormat/>
    <w:rsid w:val="00ae0d83"/>
    <w:rPr>
      <w:rFonts w:ascii="Calibri Light" w:hAnsi="Calibri Light" w:eastAsia="" w:cs="Mangal" w:asciiTheme="majorHAnsi" w:eastAsiaTheme="majorEastAsia" w:hAnsiTheme="majorHAnsi"/>
      <w:color w:val="1F3763" w:themeColor="accent1" w:themeShade="7f"/>
      <w:szCs w:val="21"/>
    </w:rPr>
  </w:style>
  <w:style w:type="character" w:styleId="ListLabel1">
    <w:name w:val="ListLabel 1"/>
    <w:qFormat/>
    <w:rPr>
      <w:rFonts w:ascii="Segoe UI" w:hAnsi="Segoe UI" w:eastAsia="OpenSymbol" w:cs="OpenSymbol"/>
    </w:rPr>
  </w:style>
  <w:style w:type="character" w:styleId="ListLabel2">
    <w:name w:val="ListLabel 2"/>
    <w:qFormat/>
    <w:rPr>
      <w:rFonts w:eastAsia="OpenSymbol" w:cs="OpenSymbol"/>
    </w:rPr>
  </w:style>
  <w:style w:type="character" w:styleId="ListLabel3">
    <w:name w:val="ListLabel 3"/>
    <w:qFormat/>
    <w:rPr>
      <w:rFonts w:eastAsia="OpenSymbol" w:cs="OpenSymbol"/>
    </w:rPr>
  </w:style>
  <w:style w:type="character" w:styleId="ListLabel4">
    <w:name w:val="ListLabel 4"/>
    <w:qFormat/>
    <w:rPr>
      <w:rFonts w:eastAsia="OpenSymbol" w:cs="OpenSymbol"/>
    </w:rPr>
  </w:style>
  <w:style w:type="character" w:styleId="ListLabel5">
    <w:name w:val="ListLabel 5"/>
    <w:qFormat/>
    <w:rPr>
      <w:rFonts w:eastAsia="OpenSymbol" w:cs="OpenSymbol"/>
    </w:rPr>
  </w:style>
  <w:style w:type="character" w:styleId="ListLabel6">
    <w:name w:val="ListLabel 6"/>
    <w:qFormat/>
    <w:rPr>
      <w:rFonts w:eastAsia="OpenSymbol" w:cs="OpenSymbol"/>
    </w:rPr>
  </w:style>
  <w:style w:type="character" w:styleId="ListLabel7">
    <w:name w:val="ListLabel 7"/>
    <w:qFormat/>
    <w:rPr>
      <w:rFonts w:eastAsia="OpenSymbol" w:cs="OpenSymbol"/>
    </w:rPr>
  </w:style>
  <w:style w:type="character" w:styleId="ListLabel8">
    <w:name w:val="ListLabel 8"/>
    <w:qFormat/>
    <w:rPr>
      <w:rFonts w:eastAsia="OpenSymbol" w:cs="OpenSymbol"/>
    </w:rPr>
  </w:style>
  <w:style w:type="character" w:styleId="ListLabel9">
    <w:name w:val="ListLabel 9"/>
    <w:qFormat/>
    <w:rPr>
      <w:rFonts w:eastAsia="OpenSymbol" w:cs="OpenSymbol"/>
    </w:rPr>
  </w:style>
  <w:style w:type="character" w:styleId="ListLabel10">
    <w:name w:val="ListLabel 10"/>
    <w:qFormat/>
    <w:rPr>
      <w:rFonts w:ascii="Segoe UI" w:hAnsi="Segoe UI" w:eastAsia="OpenSymbol" w:cs="OpenSymbol"/>
    </w:rPr>
  </w:style>
  <w:style w:type="character" w:styleId="ListLabel11">
    <w:name w:val="ListLabel 11"/>
    <w:qFormat/>
    <w:rPr>
      <w:rFonts w:eastAsia="OpenSymbol" w:cs="OpenSymbol"/>
    </w:rPr>
  </w:style>
  <w:style w:type="character" w:styleId="ListLabel12">
    <w:name w:val="ListLabel 12"/>
    <w:qFormat/>
    <w:rPr>
      <w:rFonts w:eastAsia="OpenSymbol" w:cs="OpenSymbol"/>
    </w:rPr>
  </w:style>
  <w:style w:type="character" w:styleId="ListLabel13">
    <w:name w:val="ListLabel 13"/>
    <w:qFormat/>
    <w:rPr>
      <w:rFonts w:eastAsia="OpenSymbol" w:cs="OpenSymbol"/>
    </w:rPr>
  </w:style>
  <w:style w:type="character" w:styleId="ListLabel14">
    <w:name w:val="ListLabel 14"/>
    <w:qFormat/>
    <w:rPr>
      <w:rFonts w:eastAsia="OpenSymbol" w:cs="OpenSymbol"/>
    </w:rPr>
  </w:style>
  <w:style w:type="character" w:styleId="ListLabel15">
    <w:name w:val="ListLabel 15"/>
    <w:qFormat/>
    <w:rPr>
      <w:rFonts w:eastAsia="OpenSymbol" w:cs="OpenSymbol"/>
    </w:rPr>
  </w:style>
  <w:style w:type="character" w:styleId="ListLabel16">
    <w:name w:val="ListLabel 16"/>
    <w:qFormat/>
    <w:rPr>
      <w:rFonts w:eastAsia="OpenSymbol" w:cs="OpenSymbol"/>
    </w:rPr>
  </w:style>
  <w:style w:type="character" w:styleId="ListLabel17">
    <w:name w:val="ListLabel 17"/>
    <w:qFormat/>
    <w:rPr>
      <w:rFonts w:eastAsia="OpenSymbol" w:cs="OpenSymbol"/>
    </w:rPr>
  </w:style>
  <w:style w:type="character" w:styleId="ListLabel18">
    <w:name w:val="ListLabel 18"/>
    <w:qFormat/>
    <w:rPr>
      <w:rFonts w:eastAsia="OpenSymbol" w:cs="OpenSymbol"/>
    </w:rPr>
  </w:style>
  <w:style w:type="character" w:styleId="ListLabel19">
    <w:name w:val="ListLabel 19"/>
    <w:qFormat/>
    <w:rPr>
      <w:rFonts w:ascii="Segoe UI" w:hAnsi="Segoe UI" w:eastAsia="OpenSymbol" w:cs="OpenSymbol"/>
    </w:rPr>
  </w:style>
  <w:style w:type="character" w:styleId="ListLabel20">
    <w:name w:val="ListLabel 20"/>
    <w:qFormat/>
    <w:rPr>
      <w:rFonts w:eastAsia="OpenSymbol" w:cs="OpenSymbol"/>
    </w:rPr>
  </w:style>
  <w:style w:type="character" w:styleId="ListLabel21">
    <w:name w:val="ListLabel 21"/>
    <w:qFormat/>
    <w:rPr>
      <w:rFonts w:eastAsia="OpenSymbol" w:cs="OpenSymbol"/>
    </w:rPr>
  </w:style>
  <w:style w:type="character" w:styleId="ListLabel22">
    <w:name w:val="ListLabel 22"/>
    <w:qFormat/>
    <w:rPr>
      <w:rFonts w:eastAsia="OpenSymbol" w:cs="OpenSymbol"/>
    </w:rPr>
  </w:style>
  <w:style w:type="character" w:styleId="ListLabel23">
    <w:name w:val="ListLabel 23"/>
    <w:qFormat/>
    <w:rPr>
      <w:rFonts w:eastAsia="OpenSymbol" w:cs="OpenSymbol"/>
    </w:rPr>
  </w:style>
  <w:style w:type="character" w:styleId="ListLabel24">
    <w:name w:val="ListLabel 24"/>
    <w:qFormat/>
    <w:rPr>
      <w:rFonts w:eastAsia="OpenSymbol" w:cs="OpenSymbol"/>
    </w:rPr>
  </w:style>
  <w:style w:type="character" w:styleId="ListLabel25">
    <w:name w:val="ListLabel 25"/>
    <w:qFormat/>
    <w:rPr>
      <w:rFonts w:eastAsia="OpenSymbol" w:cs="OpenSymbol"/>
    </w:rPr>
  </w:style>
  <w:style w:type="character" w:styleId="ListLabel26">
    <w:name w:val="ListLabel 26"/>
    <w:qFormat/>
    <w:rPr>
      <w:rFonts w:eastAsia="OpenSymbol" w:cs="OpenSymbol"/>
    </w:rPr>
  </w:style>
  <w:style w:type="character" w:styleId="ListLabel27">
    <w:name w:val="ListLabel 27"/>
    <w:qFormat/>
    <w:rPr>
      <w:rFonts w:eastAsia="OpenSymbol" w:cs="OpenSymbol"/>
    </w:rPr>
  </w:style>
  <w:style w:type="character" w:styleId="ListLabel28">
    <w:name w:val="ListLabel 28"/>
    <w:qFormat/>
    <w:rPr>
      <w:rFonts w:ascii="Segoe UI" w:hAnsi="Segoe UI" w:eastAsia="OpenSymbol" w:cs="OpenSymbol"/>
      <w:b/>
    </w:rPr>
  </w:style>
  <w:style w:type="character" w:styleId="ListLabel29">
    <w:name w:val="ListLabel 29"/>
    <w:qFormat/>
    <w:rPr>
      <w:rFonts w:eastAsia="OpenSymbol" w:cs="OpenSymbol"/>
    </w:rPr>
  </w:style>
  <w:style w:type="character" w:styleId="ListLabel30">
    <w:name w:val="ListLabel 30"/>
    <w:qFormat/>
    <w:rPr>
      <w:rFonts w:eastAsia="OpenSymbol" w:cs="OpenSymbol"/>
    </w:rPr>
  </w:style>
  <w:style w:type="character" w:styleId="ListLabel31">
    <w:name w:val="ListLabel 31"/>
    <w:qFormat/>
    <w:rPr>
      <w:rFonts w:eastAsia="OpenSymbol" w:cs="OpenSymbol"/>
    </w:rPr>
  </w:style>
  <w:style w:type="character" w:styleId="ListLabel32">
    <w:name w:val="ListLabel 32"/>
    <w:qFormat/>
    <w:rPr>
      <w:rFonts w:eastAsia="OpenSymbol" w:cs="OpenSymbol"/>
    </w:rPr>
  </w:style>
  <w:style w:type="character" w:styleId="ListLabel33">
    <w:name w:val="ListLabel 33"/>
    <w:qFormat/>
    <w:rPr>
      <w:rFonts w:eastAsia="OpenSymbol" w:cs="OpenSymbol"/>
    </w:rPr>
  </w:style>
  <w:style w:type="character" w:styleId="ListLabel34">
    <w:name w:val="ListLabel 34"/>
    <w:qFormat/>
    <w:rPr>
      <w:rFonts w:eastAsia="OpenSymbol" w:cs="OpenSymbol"/>
    </w:rPr>
  </w:style>
  <w:style w:type="character" w:styleId="ListLabel35">
    <w:name w:val="ListLabel 35"/>
    <w:qFormat/>
    <w:rPr>
      <w:rFonts w:eastAsia="OpenSymbol" w:cs="OpenSymbol"/>
    </w:rPr>
  </w:style>
  <w:style w:type="character" w:styleId="ListLabel36">
    <w:name w:val="ListLabel 36"/>
    <w:qFormat/>
    <w:rPr>
      <w:rFonts w:eastAsia="OpenSymbol" w:cs="OpenSymbol"/>
    </w:rPr>
  </w:style>
  <w:style w:type="character" w:styleId="ListLabel37">
    <w:name w:val="ListLabel 37"/>
    <w:qFormat/>
    <w:rPr>
      <w:rFonts w:ascii="Segoe UI" w:hAnsi="Segoe UI" w:eastAsia="OpenSymbol" w:cs="OpenSymbol"/>
      <w:b/>
    </w:rPr>
  </w:style>
  <w:style w:type="character" w:styleId="ListLabel38">
    <w:name w:val="ListLabel 38"/>
    <w:qFormat/>
    <w:rPr>
      <w:rFonts w:eastAsia="OpenSymbol" w:cs="OpenSymbol"/>
    </w:rPr>
  </w:style>
  <w:style w:type="character" w:styleId="ListLabel39">
    <w:name w:val="ListLabel 39"/>
    <w:qFormat/>
    <w:rPr>
      <w:rFonts w:eastAsia="OpenSymbol" w:cs="OpenSymbol"/>
    </w:rPr>
  </w:style>
  <w:style w:type="character" w:styleId="ListLabel40">
    <w:name w:val="ListLabel 40"/>
    <w:qFormat/>
    <w:rPr>
      <w:rFonts w:eastAsia="OpenSymbol" w:cs="OpenSymbol"/>
    </w:rPr>
  </w:style>
  <w:style w:type="character" w:styleId="ListLabel41">
    <w:name w:val="ListLabel 41"/>
    <w:qFormat/>
    <w:rPr>
      <w:rFonts w:eastAsia="OpenSymbol" w:cs="OpenSymbol"/>
    </w:rPr>
  </w:style>
  <w:style w:type="character" w:styleId="ListLabel42">
    <w:name w:val="ListLabel 42"/>
    <w:qFormat/>
    <w:rPr>
      <w:rFonts w:eastAsia="OpenSymbol" w:cs="OpenSymbol"/>
    </w:rPr>
  </w:style>
  <w:style w:type="character" w:styleId="ListLabel43">
    <w:name w:val="ListLabel 43"/>
    <w:qFormat/>
    <w:rPr>
      <w:rFonts w:eastAsia="OpenSymbol" w:cs="OpenSymbol"/>
    </w:rPr>
  </w:style>
  <w:style w:type="character" w:styleId="ListLabel44">
    <w:name w:val="ListLabel 44"/>
    <w:qFormat/>
    <w:rPr>
      <w:rFonts w:eastAsia="OpenSymbol" w:cs="OpenSymbol"/>
    </w:rPr>
  </w:style>
  <w:style w:type="character" w:styleId="ListLabel45">
    <w:name w:val="ListLabel 45"/>
    <w:qFormat/>
    <w:rPr>
      <w:rFonts w:eastAsia="OpenSymbol" w:cs="OpenSymbol"/>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ascii="Segoe UI" w:hAnsi="Segoe UI"/>
      <w:sz w:val="20"/>
    </w:rPr>
  </w:style>
  <w:style w:type="character" w:styleId="ListLabel53">
    <w:name w:val="ListLabel 53"/>
    <w:qFormat/>
    <w:rPr>
      <w:sz w:val="20"/>
    </w:rPr>
  </w:style>
  <w:style w:type="character" w:styleId="ListLabel54">
    <w:name w:val="ListLabel 54"/>
    <w:qFormat/>
    <w:rPr>
      <w:sz w:val="20"/>
    </w:rPr>
  </w:style>
  <w:style w:type="character" w:styleId="ListLabel55">
    <w:name w:val="ListLabel 55"/>
    <w:qFormat/>
    <w:rPr>
      <w:sz w:val="20"/>
    </w:rPr>
  </w:style>
  <w:style w:type="character" w:styleId="ListLabel56">
    <w:name w:val="ListLabel 56"/>
    <w:qFormat/>
    <w:rPr>
      <w:sz w:val="20"/>
    </w:rPr>
  </w:style>
  <w:style w:type="character" w:styleId="ListLabel57">
    <w:name w:val="ListLabel 57"/>
    <w:qFormat/>
    <w:rPr>
      <w:sz w:val="20"/>
    </w:rPr>
  </w:style>
  <w:style w:type="character" w:styleId="ListLabel58">
    <w:name w:val="ListLabel 58"/>
    <w:qFormat/>
    <w:rPr>
      <w:sz w:val="20"/>
    </w:rPr>
  </w:style>
  <w:style w:type="character" w:styleId="ListLabel59">
    <w:name w:val="ListLabel 59"/>
    <w:qFormat/>
    <w:rPr>
      <w:sz w:val="20"/>
    </w:rPr>
  </w:style>
  <w:style w:type="character" w:styleId="ListLabel60">
    <w:name w:val="ListLabel 60"/>
    <w:qFormat/>
    <w:rPr>
      <w:sz w:val="20"/>
    </w:rPr>
  </w:style>
  <w:style w:type="character" w:styleId="ListLabel61">
    <w:name w:val="ListLabel 61"/>
    <w:qFormat/>
    <w:rPr>
      <w:rFonts w:ascii="Segoe UI" w:hAnsi="Segoe UI"/>
      <w:sz w:val="20"/>
    </w:rPr>
  </w:style>
  <w:style w:type="character" w:styleId="ListLabel62">
    <w:name w:val="ListLabel 62"/>
    <w:qFormat/>
    <w:rPr>
      <w:sz w:val="20"/>
    </w:rPr>
  </w:style>
  <w:style w:type="character" w:styleId="ListLabel63">
    <w:name w:val="ListLabel 63"/>
    <w:qFormat/>
    <w:rPr>
      <w:sz w:val="20"/>
    </w:rPr>
  </w:style>
  <w:style w:type="character" w:styleId="ListLabel64">
    <w:name w:val="ListLabel 64"/>
    <w:qFormat/>
    <w:rPr>
      <w:sz w:val="20"/>
    </w:rPr>
  </w:style>
  <w:style w:type="character" w:styleId="ListLabel65">
    <w:name w:val="ListLabel 65"/>
    <w:qFormat/>
    <w:rPr>
      <w:sz w:val="20"/>
    </w:rPr>
  </w:style>
  <w:style w:type="character" w:styleId="ListLabel66">
    <w:name w:val="ListLabel 66"/>
    <w:qFormat/>
    <w:rPr>
      <w:sz w:val="20"/>
    </w:rPr>
  </w:style>
  <w:style w:type="character" w:styleId="ListLabel67">
    <w:name w:val="ListLabel 67"/>
    <w:qFormat/>
    <w:rPr>
      <w:sz w:val="20"/>
    </w:rPr>
  </w:style>
  <w:style w:type="character" w:styleId="ListLabel68">
    <w:name w:val="ListLabel 68"/>
    <w:qFormat/>
    <w:rPr>
      <w:sz w:val="20"/>
    </w:rPr>
  </w:style>
  <w:style w:type="character" w:styleId="ListLabel69">
    <w:name w:val="ListLabel 69"/>
    <w:qFormat/>
    <w:rPr>
      <w:sz w:val="20"/>
    </w:rPr>
  </w:style>
  <w:style w:type="character" w:styleId="ListLabel70">
    <w:name w:val="ListLabel 70"/>
    <w:qFormat/>
    <w:rPr>
      <w:sz w:val="20"/>
    </w:rPr>
  </w:style>
  <w:style w:type="character" w:styleId="ListLabel71">
    <w:name w:val="ListLabel 71"/>
    <w:qFormat/>
    <w:rPr>
      <w:sz w:val="20"/>
    </w:rPr>
  </w:style>
  <w:style w:type="character" w:styleId="ListLabel72">
    <w:name w:val="ListLabel 72"/>
    <w:qFormat/>
    <w:rPr>
      <w:sz w:val="20"/>
    </w:rPr>
  </w:style>
  <w:style w:type="character" w:styleId="ListLabel73">
    <w:name w:val="ListLabel 73"/>
    <w:qFormat/>
    <w:rPr>
      <w:sz w:val="20"/>
    </w:rPr>
  </w:style>
  <w:style w:type="character" w:styleId="ListLabel74">
    <w:name w:val="ListLabel 74"/>
    <w:qFormat/>
    <w:rPr>
      <w:sz w:val="20"/>
    </w:rPr>
  </w:style>
  <w:style w:type="character" w:styleId="ListLabel75">
    <w:name w:val="ListLabel 75"/>
    <w:qFormat/>
    <w:rPr>
      <w:sz w:val="20"/>
    </w:rPr>
  </w:style>
  <w:style w:type="character" w:styleId="ListLabel76">
    <w:name w:val="ListLabel 76"/>
    <w:qFormat/>
    <w:rPr>
      <w:sz w:val="20"/>
    </w:rPr>
  </w:style>
  <w:style w:type="character" w:styleId="ListLabel77">
    <w:name w:val="ListLabel 77"/>
    <w:qFormat/>
    <w:rPr>
      <w:sz w:val="20"/>
    </w:rPr>
  </w:style>
  <w:style w:type="character" w:styleId="ListLabel78">
    <w:name w:val="ListLabel 78"/>
    <w:qFormat/>
    <w:rPr>
      <w:sz w:val="20"/>
    </w:rPr>
  </w:style>
  <w:style w:type="character" w:styleId="ListLabel79">
    <w:name w:val="ListLabel 79"/>
    <w:qFormat/>
    <w:rPr>
      <w:rFonts w:ascii="Segoe UI" w:hAnsi="Segoe UI"/>
      <w:sz w:val="20"/>
    </w:rPr>
  </w:style>
  <w:style w:type="character" w:styleId="ListLabel80">
    <w:name w:val="ListLabel 80"/>
    <w:qFormat/>
    <w:rPr>
      <w:sz w:val="20"/>
    </w:rPr>
  </w:style>
  <w:style w:type="character" w:styleId="ListLabel81">
    <w:name w:val="ListLabel 81"/>
    <w:qFormat/>
    <w:rPr>
      <w:sz w:val="20"/>
    </w:rPr>
  </w:style>
  <w:style w:type="character" w:styleId="ListLabel82">
    <w:name w:val="ListLabel 82"/>
    <w:qFormat/>
    <w:rPr>
      <w:sz w:val="20"/>
    </w:rPr>
  </w:style>
  <w:style w:type="character" w:styleId="ListLabel83">
    <w:name w:val="ListLabel 83"/>
    <w:qFormat/>
    <w:rPr>
      <w:sz w:val="20"/>
    </w:rPr>
  </w:style>
  <w:style w:type="character" w:styleId="ListLabel84">
    <w:name w:val="ListLabel 84"/>
    <w:qFormat/>
    <w:rPr>
      <w:sz w:val="20"/>
    </w:rPr>
  </w:style>
  <w:style w:type="character" w:styleId="ListLabel85">
    <w:name w:val="ListLabel 85"/>
    <w:qFormat/>
    <w:rPr>
      <w:sz w:val="20"/>
    </w:rPr>
  </w:style>
  <w:style w:type="character" w:styleId="ListLabel86">
    <w:name w:val="ListLabel 86"/>
    <w:qFormat/>
    <w:rPr>
      <w:sz w:val="20"/>
    </w:rPr>
  </w:style>
  <w:style w:type="character" w:styleId="ListLabel87">
    <w:name w:val="ListLabel 87"/>
    <w:qFormat/>
    <w:rPr>
      <w:sz w:val="20"/>
    </w:rPr>
  </w:style>
  <w:style w:type="character" w:styleId="ListLabel88">
    <w:name w:val="ListLabel 88"/>
    <w:qFormat/>
    <w:rPr>
      <w:sz w:val="20"/>
    </w:rPr>
  </w:style>
  <w:style w:type="character" w:styleId="ListLabel89">
    <w:name w:val="ListLabel 89"/>
    <w:qFormat/>
    <w:rPr>
      <w:sz w:val="20"/>
    </w:rPr>
  </w:style>
  <w:style w:type="character" w:styleId="ListLabel90">
    <w:name w:val="ListLabel 90"/>
    <w:qFormat/>
    <w:rPr>
      <w:sz w:val="20"/>
    </w:rPr>
  </w:style>
  <w:style w:type="character" w:styleId="ListLabel91">
    <w:name w:val="ListLabel 91"/>
    <w:qFormat/>
    <w:rPr>
      <w:sz w:val="20"/>
    </w:rPr>
  </w:style>
  <w:style w:type="character" w:styleId="ListLabel92">
    <w:name w:val="ListLabel 92"/>
    <w:qFormat/>
    <w:rPr>
      <w:sz w:val="20"/>
    </w:rPr>
  </w:style>
  <w:style w:type="character" w:styleId="ListLabel93">
    <w:name w:val="ListLabel 93"/>
    <w:qFormat/>
    <w:rPr>
      <w:sz w:val="20"/>
    </w:rPr>
  </w:style>
  <w:style w:type="character" w:styleId="ListLabel94">
    <w:name w:val="ListLabel 94"/>
    <w:qFormat/>
    <w:rPr>
      <w:sz w:val="20"/>
    </w:rPr>
  </w:style>
  <w:style w:type="character" w:styleId="ListLabel95">
    <w:name w:val="ListLabel 95"/>
    <w:qFormat/>
    <w:rPr>
      <w:sz w:val="20"/>
    </w:rPr>
  </w:style>
  <w:style w:type="character" w:styleId="ListLabel96">
    <w:name w:val="ListLabel 96"/>
    <w:qFormat/>
    <w:rPr>
      <w:sz w:val="20"/>
    </w:rPr>
  </w:style>
  <w:style w:type="character" w:styleId="ListLabel97">
    <w:name w:val="ListLabel 97"/>
    <w:qFormat/>
    <w:rPr>
      <w:rFonts w:ascii="Segoe UI" w:hAnsi="Segoe UI"/>
      <w:sz w:val="20"/>
    </w:rPr>
  </w:style>
  <w:style w:type="character" w:styleId="ListLabel98">
    <w:name w:val="ListLabel 98"/>
    <w:qFormat/>
    <w:rPr>
      <w:sz w:val="20"/>
    </w:rPr>
  </w:style>
  <w:style w:type="character" w:styleId="ListLabel99">
    <w:name w:val="ListLabel 99"/>
    <w:qFormat/>
    <w:rPr>
      <w:sz w:val="20"/>
    </w:rPr>
  </w:style>
  <w:style w:type="character" w:styleId="ListLabel100">
    <w:name w:val="ListLabel 100"/>
    <w:qFormat/>
    <w:rPr>
      <w:sz w:val="20"/>
    </w:rPr>
  </w:style>
  <w:style w:type="character" w:styleId="ListLabel101">
    <w:name w:val="ListLabel 101"/>
    <w:qFormat/>
    <w:rPr>
      <w:sz w:val="20"/>
    </w:rPr>
  </w:style>
  <w:style w:type="character" w:styleId="ListLabel102">
    <w:name w:val="ListLabel 102"/>
    <w:qFormat/>
    <w:rPr>
      <w:sz w:val="20"/>
    </w:rPr>
  </w:style>
  <w:style w:type="character" w:styleId="ListLabel103">
    <w:name w:val="ListLabel 103"/>
    <w:qFormat/>
    <w:rPr>
      <w:sz w:val="20"/>
    </w:rPr>
  </w:style>
  <w:style w:type="character" w:styleId="ListLabel104">
    <w:name w:val="ListLabel 104"/>
    <w:qFormat/>
    <w:rPr>
      <w:sz w:val="20"/>
    </w:rPr>
  </w:style>
  <w:style w:type="character" w:styleId="ListLabel105">
    <w:name w:val="ListLabel 105"/>
    <w:qFormat/>
    <w:rPr>
      <w:sz w:val="20"/>
    </w:rPr>
  </w:style>
  <w:style w:type="character" w:styleId="ListLabel106">
    <w:name w:val="ListLabel 106"/>
    <w:qFormat/>
    <w:rPr>
      <w:rFonts w:ascii="Segoe UI" w:hAnsi="Segoe UI"/>
      <w:sz w:val="20"/>
    </w:rPr>
  </w:style>
  <w:style w:type="character" w:styleId="ListLabel107">
    <w:name w:val="ListLabel 107"/>
    <w:qFormat/>
    <w:rPr>
      <w:sz w:val="20"/>
    </w:rPr>
  </w:style>
  <w:style w:type="character" w:styleId="ListLabel108">
    <w:name w:val="ListLabel 108"/>
    <w:qFormat/>
    <w:rPr>
      <w:sz w:val="20"/>
    </w:rPr>
  </w:style>
  <w:style w:type="character" w:styleId="ListLabel109">
    <w:name w:val="ListLabel 109"/>
    <w:qFormat/>
    <w:rPr>
      <w:sz w:val="20"/>
    </w:rPr>
  </w:style>
  <w:style w:type="character" w:styleId="ListLabel110">
    <w:name w:val="ListLabel 110"/>
    <w:qFormat/>
    <w:rPr>
      <w:sz w:val="20"/>
    </w:rPr>
  </w:style>
  <w:style w:type="character" w:styleId="ListLabel111">
    <w:name w:val="ListLabel 111"/>
    <w:qFormat/>
    <w:rPr>
      <w:sz w:val="20"/>
    </w:rPr>
  </w:style>
  <w:style w:type="character" w:styleId="ListLabel112">
    <w:name w:val="ListLabel 112"/>
    <w:qFormat/>
    <w:rPr>
      <w:sz w:val="20"/>
    </w:rPr>
  </w:style>
  <w:style w:type="character" w:styleId="ListLabel113">
    <w:name w:val="ListLabel 113"/>
    <w:qFormat/>
    <w:rPr>
      <w:sz w:val="20"/>
    </w:rPr>
  </w:style>
  <w:style w:type="character" w:styleId="ListLabel114">
    <w:name w:val="ListLabel 114"/>
    <w:qFormat/>
    <w:rPr>
      <w:sz w:val="20"/>
    </w:rPr>
  </w:style>
  <w:style w:type="character" w:styleId="ListLabel115">
    <w:name w:val="ListLabel 115"/>
    <w:qFormat/>
    <w:rPr>
      <w:rFonts w:ascii="Segoe UI" w:hAnsi="Segoe UI"/>
      <w:sz w:val="20"/>
    </w:rPr>
  </w:style>
  <w:style w:type="character" w:styleId="ListLabel116">
    <w:name w:val="ListLabel 116"/>
    <w:qFormat/>
    <w:rPr>
      <w:sz w:val="20"/>
    </w:rPr>
  </w:style>
  <w:style w:type="character" w:styleId="ListLabel117">
    <w:name w:val="ListLabel 117"/>
    <w:qFormat/>
    <w:rPr>
      <w:sz w:val="20"/>
    </w:rPr>
  </w:style>
  <w:style w:type="character" w:styleId="ListLabel118">
    <w:name w:val="ListLabel 118"/>
    <w:qFormat/>
    <w:rPr>
      <w:sz w:val="20"/>
    </w:rPr>
  </w:style>
  <w:style w:type="character" w:styleId="ListLabel119">
    <w:name w:val="ListLabel 119"/>
    <w:qFormat/>
    <w:rPr>
      <w:sz w:val="20"/>
    </w:rPr>
  </w:style>
  <w:style w:type="character" w:styleId="ListLabel120">
    <w:name w:val="ListLabel 120"/>
    <w:qFormat/>
    <w:rPr>
      <w:sz w:val="20"/>
    </w:rPr>
  </w:style>
  <w:style w:type="character" w:styleId="ListLabel121">
    <w:name w:val="ListLabel 121"/>
    <w:qFormat/>
    <w:rPr>
      <w:sz w:val="20"/>
    </w:rPr>
  </w:style>
  <w:style w:type="character" w:styleId="ListLabel122">
    <w:name w:val="ListLabel 122"/>
    <w:qFormat/>
    <w:rPr>
      <w:sz w:val="20"/>
    </w:rPr>
  </w:style>
  <w:style w:type="character" w:styleId="ListLabel123">
    <w:name w:val="ListLabel 123"/>
    <w:qFormat/>
    <w:rPr>
      <w:sz w:val="20"/>
    </w:rPr>
  </w:style>
  <w:style w:type="character" w:styleId="ListLabel124">
    <w:name w:val="ListLabel 124"/>
    <w:qFormat/>
    <w:rPr>
      <w:rFonts w:ascii="Segoe UI" w:hAnsi="Segoe UI"/>
      <w:sz w:val="20"/>
    </w:rPr>
  </w:style>
  <w:style w:type="character" w:styleId="ListLabel125">
    <w:name w:val="ListLabel 125"/>
    <w:qFormat/>
    <w:rPr>
      <w:sz w:val="20"/>
    </w:rPr>
  </w:style>
  <w:style w:type="character" w:styleId="ListLabel126">
    <w:name w:val="ListLabel 126"/>
    <w:qFormat/>
    <w:rPr>
      <w:sz w:val="20"/>
    </w:rPr>
  </w:style>
  <w:style w:type="character" w:styleId="ListLabel127">
    <w:name w:val="ListLabel 127"/>
    <w:qFormat/>
    <w:rPr>
      <w:sz w:val="20"/>
    </w:rPr>
  </w:style>
  <w:style w:type="character" w:styleId="ListLabel128">
    <w:name w:val="ListLabel 128"/>
    <w:qFormat/>
    <w:rPr>
      <w:sz w:val="20"/>
    </w:rPr>
  </w:style>
  <w:style w:type="character" w:styleId="ListLabel129">
    <w:name w:val="ListLabel 129"/>
    <w:qFormat/>
    <w:rPr>
      <w:sz w:val="20"/>
    </w:rPr>
  </w:style>
  <w:style w:type="character" w:styleId="ListLabel130">
    <w:name w:val="ListLabel 130"/>
    <w:qFormat/>
    <w:rPr>
      <w:sz w:val="20"/>
    </w:rPr>
  </w:style>
  <w:style w:type="character" w:styleId="ListLabel131">
    <w:name w:val="ListLabel 131"/>
    <w:qFormat/>
    <w:rPr>
      <w:sz w:val="20"/>
    </w:rPr>
  </w:style>
  <w:style w:type="character" w:styleId="ListLabel132">
    <w:name w:val="ListLabel 132"/>
    <w:qFormat/>
    <w:rPr>
      <w:sz w:val="20"/>
    </w:rPr>
  </w:style>
  <w:style w:type="character" w:styleId="ListLabel133">
    <w:name w:val="ListLabel 133"/>
    <w:qFormat/>
    <w:rPr>
      <w:rFonts w:ascii="Segoe UI" w:hAnsi="Segoe UI"/>
      <w:sz w:val="20"/>
    </w:rPr>
  </w:style>
  <w:style w:type="character" w:styleId="ListLabel134">
    <w:name w:val="ListLabel 134"/>
    <w:qFormat/>
    <w:rPr>
      <w:sz w:val="20"/>
    </w:rPr>
  </w:style>
  <w:style w:type="character" w:styleId="ListLabel135">
    <w:name w:val="ListLabel 135"/>
    <w:qFormat/>
    <w:rPr>
      <w:sz w:val="20"/>
    </w:rPr>
  </w:style>
  <w:style w:type="character" w:styleId="ListLabel136">
    <w:name w:val="ListLabel 136"/>
    <w:qFormat/>
    <w:rPr>
      <w:sz w:val="20"/>
    </w:rPr>
  </w:style>
  <w:style w:type="character" w:styleId="ListLabel137">
    <w:name w:val="ListLabel 137"/>
    <w:qFormat/>
    <w:rPr>
      <w:sz w:val="20"/>
    </w:rPr>
  </w:style>
  <w:style w:type="character" w:styleId="ListLabel138">
    <w:name w:val="ListLabel 138"/>
    <w:qFormat/>
    <w:rPr>
      <w:sz w:val="20"/>
    </w:rPr>
  </w:style>
  <w:style w:type="character" w:styleId="ListLabel139">
    <w:name w:val="ListLabel 139"/>
    <w:qFormat/>
    <w:rPr>
      <w:sz w:val="20"/>
    </w:rPr>
  </w:style>
  <w:style w:type="character" w:styleId="ListLabel140">
    <w:name w:val="ListLabel 140"/>
    <w:qFormat/>
    <w:rPr>
      <w:sz w:val="20"/>
    </w:rPr>
  </w:style>
  <w:style w:type="character" w:styleId="ListLabel141">
    <w:name w:val="ListLabel 141"/>
    <w:qFormat/>
    <w:rPr>
      <w:sz w:val="20"/>
    </w:rPr>
  </w:style>
  <w:style w:type="character" w:styleId="ListLabel142">
    <w:name w:val="ListLabel 142"/>
    <w:qFormat/>
    <w:rPr>
      <w:rFonts w:ascii="Segoe UI" w:hAnsi="Segoe UI"/>
      <w:sz w:val="20"/>
    </w:rPr>
  </w:style>
  <w:style w:type="character" w:styleId="ListLabel143">
    <w:name w:val="ListLabel 143"/>
    <w:qFormat/>
    <w:rPr>
      <w:sz w:val="20"/>
    </w:rPr>
  </w:style>
  <w:style w:type="character" w:styleId="ListLabel144">
    <w:name w:val="ListLabel 144"/>
    <w:qFormat/>
    <w:rPr>
      <w:sz w:val="20"/>
    </w:rPr>
  </w:style>
  <w:style w:type="character" w:styleId="ListLabel145">
    <w:name w:val="ListLabel 145"/>
    <w:qFormat/>
    <w:rPr>
      <w:sz w:val="20"/>
    </w:rPr>
  </w:style>
  <w:style w:type="character" w:styleId="ListLabel146">
    <w:name w:val="ListLabel 146"/>
    <w:qFormat/>
    <w:rPr>
      <w:sz w:val="20"/>
    </w:rPr>
  </w:style>
  <w:style w:type="character" w:styleId="ListLabel147">
    <w:name w:val="ListLabel 147"/>
    <w:qFormat/>
    <w:rPr>
      <w:sz w:val="20"/>
    </w:rPr>
  </w:style>
  <w:style w:type="character" w:styleId="ListLabel148">
    <w:name w:val="ListLabel 148"/>
    <w:qFormat/>
    <w:rPr>
      <w:sz w:val="20"/>
    </w:rPr>
  </w:style>
  <w:style w:type="character" w:styleId="ListLabel149">
    <w:name w:val="ListLabel 149"/>
    <w:qFormat/>
    <w:rPr>
      <w:sz w:val="20"/>
    </w:rPr>
  </w:style>
  <w:style w:type="character" w:styleId="ListLabel150">
    <w:name w:val="ListLabel 150"/>
    <w:qFormat/>
    <w:rPr>
      <w:sz w:val="20"/>
    </w:rPr>
  </w:style>
  <w:style w:type="character" w:styleId="ListLabel151">
    <w:name w:val="ListLabel 151"/>
    <w:qFormat/>
    <w:rPr>
      <w:rFonts w:ascii="Segoe UI" w:hAnsi="Segoe UI"/>
      <w:sz w:val="20"/>
    </w:rPr>
  </w:style>
  <w:style w:type="character" w:styleId="ListLabel152">
    <w:name w:val="ListLabel 152"/>
    <w:qFormat/>
    <w:rPr>
      <w:sz w:val="20"/>
    </w:rPr>
  </w:style>
  <w:style w:type="character" w:styleId="ListLabel153">
    <w:name w:val="ListLabel 153"/>
    <w:qFormat/>
    <w:rPr>
      <w:sz w:val="20"/>
    </w:rPr>
  </w:style>
  <w:style w:type="character" w:styleId="ListLabel154">
    <w:name w:val="ListLabel 154"/>
    <w:qFormat/>
    <w:rPr>
      <w:sz w:val="20"/>
    </w:rPr>
  </w:style>
  <w:style w:type="character" w:styleId="ListLabel155">
    <w:name w:val="ListLabel 155"/>
    <w:qFormat/>
    <w:rPr>
      <w:sz w:val="20"/>
    </w:rPr>
  </w:style>
  <w:style w:type="character" w:styleId="ListLabel156">
    <w:name w:val="ListLabel 156"/>
    <w:qFormat/>
    <w:rPr>
      <w:sz w:val="20"/>
    </w:rPr>
  </w:style>
  <w:style w:type="character" w:styleId="ListLabel157">
    <w:name w:val="ListLabel 157"/>
    <w:qFormat/>
    <w:rPr>
      <w:sz w:val="20"/>
    </w:rPr>
  </w:style>
  <w:style w:type="character" w:styleId="ListLabel158">
    <w:name w:val="ListLabel 158"/>
    <w:qFormat/>
    <w:rPr>
      <w:sz w:val="20"/>
    </w:rPr>
  </w:style>
  <w:style w:type="character" w:styleId="ListLabel159">
    <w:name w:val="ListLabel 159"/>
    <w:qFormat/>
    <w:rPr>
      <w:sz w:val="20"/>
    </w:rPr>
  </w:style>
  <w:style w:type="character" w:styleId="ListLabel160">
    <w:name w:val="ListLabel 160"/>
    <w:qFormat/>
    <w:rPr>
      <w:rFonts w:ascii="Segoe UI" w:hAnsi="Segoe UI"/>
      <w:sz w:val="20"/>
    </w:rPr>
  </w:style>
  <w:style w:type="character" w:styleId="ListLabel161">
    <w:name w:val="ListLabel 161"/>
    <w:qFormat/>
    <w:rPr>
      <w:sz w:val="20"/>
    </w:rPr>
  </w:style>
  <w:style w:type="character" w:styleId="ListLabel162">
    <w:name w:val="ListLabel 162"/>
    <w:qFormat/>
    <w:rPr>
      <w:sz w:val="20"/>
    </w:rPr>
  </w:style>
  <w:style w:type="character" w:styleId="ListLabel163">
    <w:name w:val="ListLabel 163"/>
    <w:qFormat/>
    <w:rPr>
      <w:sz w:val="20"/>
    </w:rPr>
  </w:style>
  <w:style w:type="character" w:styleId="ListLabel164">
    <w:name w:val="ListLabel 164"/>
    <w:qFormat/>
    <w:rPr>
      <w:sz w:val="20"/>
    </w:rPr>
  </w:style>
  <w:style w:type="character" w:styleId="ListLabel165">
    <w:name w:val="ListLabel 165"/>
    <w:qFormat/>
    <w:rPr>
      <w:sz w:val="20"/>
    </w:rPr>
  </w:style>
  <w:style w:type="character" w:styleId="ListLabel166">
    <w:name w:val="ListLabel 166"/>
    <w:qFormat/>
    <w:rPr>
      <w:sz w:val="20"/>
    </w:rPr>
  </w:style>
  <w:style w:type="character" w:styleId="ListLabel167">
    <w:name w:val="ListLabel 167"/>
    <w:qFormat/>
    <w:rPr>
      <w:sz w:val="20"/>
    </w:rPr>
  </w:style>
  <w:style w:type="character" w:styleId="ListLabel168">
    <w:name w:val="ListLabel 168"/>
    <w:qFormat/>
    <w:rPr>
      <w:sz w:val="20"/>
    </w:rPr>
  </w:style>
  <w:style w:type="character" w:styleId="ListLabel169">
    <w:name w:val="ListLabel 169"/>
    <w:qFormat/>
    <w:rPr>
      <w:rFonts w:ascii="Segoe UI" w:hAnsi="Segoe UI"/>
      <w:sz w:val="20"/>
    </w:rPr>
  </w:style>
  <w:style w:type="character" w:styleId="ListLabel170">
    <w:name w:val="ListLabel 170"/>
    <w:qFormat/>
    <w:rPr>
      <w:sz w:val="20"/>
    </w:rPr>
  </w:style>
  <w:style w:type="character" w:styleId="ListLabel171">
    <w:name w:val="ListLabel 171"/>
    <w:qFormat/>
    <w:rPr>
      <w:sz w:val="20"/>
    </w:rPr>
  </w:style>
  <w:style w:type="character" w:styleId="ListLabel172">
    <w:name w:val="ListLabel 172"/>
    <w:qFormat/>
    <w:rPr>
      <w:sz w:val="20"/>
    </w:rPr>
  </w:style>
  <w:style w:type="character" w:styleId="ListLabel173">
    <w:name w:val="ListLabel 173"/>
    <w:qFormat/>
    <w:rPr>
      <w:sz w:val="20"/>
    </w:rPr>
  </w:style>
  <w:style w:type="character" w:styleId="ListLabel174">
    <w:name w:val="ListLabel 174"/>
    <w:qFormat/>
    <w:rPr>
      <w:sz w:val="20"/>
    </w:rPr>
  </w:style>
  <w:style w:type="character" w:styleId="ListLabel175">
    <w:name w:val="ListLabel 175"/>
    <w:qFormat/>
    <w:rPr>
      <w:sz w:val="20"/>
    </w:rPr>
  </w:style>
  <w:style w:type="character" w:styleId="ListLabel176">
    <w:name w:val="ListLabel 176"/>
    <w:qFormat/>
    <w:rPr>
      <w:sz w:val="20"/>
    </w:rPr>
  </w:style>
  <w:style w:type="character" w:styleId="ListLabel177">
    <w:name w:val="ListLabel 177"/>
    <w:qFormat/>
    <w:rPr>
      <w:sz w:val="20"/>
    </w:rPr>
  </w:style>
  <w:style w:type="character" w:styleId="ListLabel178">
    <w:name w:val="ListLabel 178"/>
    <w:qFormat/>
    <w:rPr>
      <w:rFonts w:ascii="Segoe UI" w:hAnsi="Segoe UI" w:cs="Courier New"/>
    </w:rPr>
  </w:style>
  <w:style w:type="character" w:styleId="ListLabel179">
    <w:name w:val="ListLabel 179"/>
    <w:qFormat/>
    <w:rPr>
      <w:rFonts w:cs="Courier New"/>
    </w:rPr>
  </w:style>
  <w:style w:type="character" w:styleId="ListLabel180">
    <w:name w:val="ListLabel 180"/>
    <w:qFormat/>
    <w:rPr>
      <w:rFonts w:cs="Courier New"/>
    </w:rPr>
  </w:style>
  <w:style w:type="character" w:styleId="ListLabel181">
    <w:name w:val="ListLabel 181"/>
    <w:qFormat/>
    <w:rPr>
      <w:rFonts w:ascii="Segoe UI" w:hAnsi="Segoe UI"/>
      <w:sz w:val="20"/>
    </w:rPr>
  </w:style>
  <w:style w:type="character" w:styleId="ListLabel182">
    <w:name w:val="ListLabel 182"/>
    <w:qFormat/>
    <w:rPr>
      <w:sz w:val="20"/>
    </w:rPr>
  </w:style>
  <w:style w:type="character" w:styleId="ListLabel183">
    <w:name w:val="ListLabel 183"/>
    <w:qFormat/>
    <w:rPr>
      <w:sz w:val="20"/>
    </w:rPr>
  </w:style>
  <w:style w:type="character" w:styleId="ListLabel184">
    <w:name w:val="ListLabel 184"/>
    <w:qFormat/>
    <w:rPr>
      <w:sz w:val="20"/>
    </w:rPr>
  </w:style>
  <w:style w:type="character" w:styleId="ListLabel185">
    <w:name w:val="ListLabel 185"/>
    <w:qFormat/>
    <w:rPr>
      <w:sz w:val="20"/>
    </w:rPr>
  </w:style>
  <w:style w:type="character" w:styleId="ListLabel186">
    <w:name w:val="ListLabel 186"/>
    <w:qFormat/>
    <w:rPr>
      <w:sz w:val="20"/>
    </w:rPr>
  </w:style>
  <w:style w:type="character" w:styleId="ListLabel187">
    <w:name w:val="ListLabel 187"/>
    <w:qFormat/>
    <w:rPr>
      <w:sz w:val="20"/>
    </w:rPr>
  </w:style>
  <w:style w:type="character" w:styleId="ListLabel188">
    <w:name w:val="ListLabel 188"/>
    <w:qFormat/>
    <w:rPr>
      <w:sz w:val="20"/>
    </w:rPr>
  </w:style>
  <w:style w:type="character" w:styleId="ListLabel189">
    <w:name w:val="ListLabel 189"/>
    <w:qFormat/>
    <w:rPr>
      <w:sz w:val="20"/>
    </w:rPr>
  </w:style>
  <w:style w:type="character" w:styleId="ListLabel190">
    <w:name w:val="ListLabel 190"/>
    <w:qFormat/>
    <w:rPr>
      <w:rFonts w:cs="Courier New"/>
    </w:rPr>
  </w:style>
  <w:style w:type="character" w:styleId="ListLabel191">
    <w:name w:val="ListLabel 191"/>
    <w:qFormat/>
    <w:rPr>
      <w:rFonts w:cs="Courier New"/>
    </w:rPr>
  </w:style>
  <w:style w:type="character" w:styleId="ListLabel192">
    <w:name w:val="ListLabel 192"/>
    <w:qFormat/>
    <w:rPr>
      <w:rFonts w:cs="Courier New"/>
    </w:rPr>
  </w:style>
  <w:style w:type="character" w:styleId="ListLabel193">
    <w:name w:val="ListLabel 193"/>
    <w:qFormat/>
    <w:rPr>
      <w:rFonts w:ascii="Segoe UI" w:hAnsi="Segoe UI" w:eastAsia="Times New Roman" w:cs="Segoe UI"/>
      <w:kern w:val="0"/>
      <w:lang w:eastAsia="it-IT" w:bidi="ar-SA"/>
    </w:rPr>
  </w:style>
  <w:style w:type="character" w:styleId="ListLabel194">
    <w:name w:val="ListLabel 194"/>
    <w:qFormat/>
    <w:rPr>
      <w:rFonts w:ascii="Segoe UI" w:hAnsi="Segoe UI" w:cs="Segoe UI"/>
      <w:color w:val="0366D6"/>
      <w:sz w:val="21"/>
      <w:szCs w:val="21"/>
      <w:shd w:fill="FFFFFF" w:val="clear"/>
    </w:rPr>
  </w:style>
  <w:style w:type="character" w:styleId="Saltoaindice">
    <w:name w:val="Salto a indice"/>
    <w:qFormat/>
    <w:rPr/>
  </w:style>
  <w:style w:type="paragraph" w:styleId="Titolo" w:customStyle="1">
    <w:name w:val="Titolo"/>
    <w:basedOn w:val="Standard"/>
    <w:next w:val="Corpodeltesto"/>
    <w:qFormat/>
    <w:pPr>
      <w:keepNext w:val="true"/>
      <w:spacing w:before="240" w:after="120"/>
    </w:pPr>
    <w:rPr>
      <w:rFonts w:ascii="Liberation Sans" w:hAnsi="Liberation Sans"/>
      <w:sz w:val="28"/>
      <w:szCs w:val="28"/>
    </w:rPr>
  </w:style>
  <w:style w:type="paragraph" w:styleId="Corpodeltesto">
    <w:name w:val="Body Text"/>
    <w:basedOn w:val="Normal"/>
    <w:pPr>
      <w:spacing w:lineRule="auto" w:line="276" w:before="0" w:after="140"/>
    </w:pPr>
    <w:rPr/>
  </w:style>
  <w:style w:type="paragraph" w:styleId="Elenco">
    <w:name w:val="List"/>
    <w:basedOn w:val="Textbody"/>
    <w:pPr/>
    <w:rPr/>
  </w:style>
  <w:style w:type="paragraph" w:styleId="Didascalia">
    <w:name w:val="Caption"/>
    <w:basedOn w:val="Normal"/>
    <w:qFormat/>
    <w:pPr>
      <w:suppressLineNumbers/>
      <w:spacing w:before="120" w:after="120"/>
    </w:pPr>
    <w:rPr>
      <w:rFonts w:cs="Lohit Devanagari"/>
      <w:i/>
      <w:iCs/>
      <w:sz w:val="24"/>
      <w:szCs w:val="24"/>
    </w:rPr>
  </w:style>
  <w:style w:type="paragraph" w:styleId="Indice" w:customStyle="1">
    <w:name w:val="Indice"/>
    <w:basedOn w:val="Standard"/>
    <w:qFormat/>
    <w:pPr>
      <w:suppressLineNumbers/>
    </w:pPr>
    <w:rPr/>
  </w:style>
  <w:style w:type="paragraph" w:styleId="Standard" w:customStyle="1">
    <w:name w:val="Standard"/>
    <w:qFormat/>
    <w:pPr>
      <w:widowControl/>
      <w:bidi w:val="0"/>
      <w:jc w:val="left"/>
    </w:pPr>
    <w:rPr>
      <w:rFonts w:ascii="Liberation Serif" w:hAnsi="Liberation Serif" w:eastAsia="Noto Sans CJK SC Regular" w:cs="Lohit Devanagari"/>
      <w:color w:val="auto"/>
      <w:kern w:val="2"/>
      <w:sz w:val="24"/>
      <w:szCs w:val="24"/>
      <w:lang w:val="it-IT" w:eastAsia="zh-CN" w:bidi="hi-IN"/>
    </w:rPr>
  </w:style>
  <w:style w:type="paragraph" w:styleId="Textbody" w:customStyle="1">
    <w:name w:val="Text body"/>
    <w:basedOn w:val="Standard"/>
    <w:qFormat/>
    <w:pPr>
      <w:spacing w:lineRule="auto" w:line="276" w:before="0" w:after="140"/>
    </w:pPr>
    <w:rPr/>
  </w:style>
  <w:style w:type="paragraph" w:styleId="Caption">
    <w:name w:val="caption"/>
    <w:basedOn w:val="Standard"/>
    <w:qFormat/>
    <w:pPr>
      <w:suppressLineNumbers/>
      <w:spacing w:before="120" w:after="120"/>
    </w:pPr>
    <w:rPr>
      <w:i/>
      <w:iCs/>
    </w:rPr>
  </w:style>
  <w:style w:type="paragraph" w:styleId="BalloonText">
    <w:name w:val="Balloon Text"/>
    <w:basedOn w:val="Normal"/>
    <w:link w:val="TestofumettoCarattere"/>
    <w:uiPriority w:val="99"/>
    <w:semiHidden/>
    <w:unhideWhenUsed/>
    <w:qFormat/>
    <w:rsid w:val="00134ac6"/>
    <w:pPr/>
    <w:rPr>
      <w:rFonts w:ascii="Segoe UI" w:hAnsi="Segoe UI" w:cs="Mangal"/>
      <w:sz w:val="18"/>
      <w:szCs w:val="16"/>
    </w:rPr>
  </w:style>
  <w:style w:type="paragraph" w:styleId="HTMLPreformatted">
    <w:name w:val="HTML Preformatted"/>
    <w:basedOn w:val="Normal"/>
    <w:link w:val="PreformattatoHTMLCarattere"/>
    <w:uiPriority w:val="99"/>
    <w:unhideWhenUsed/>
    <w:qFormat/>
    <w:rsid w:val="00134ac6"/>
    <w:p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uppressAutoHyphens w:val="false"/>
      <w:textAlignment w:val="auto"/>
    </w:pPr>
    <w:rPr>
      <w:rFonts w:ascii="Courier New" w:hAnsi="Courier New" w:eastAsia="Times New Roman" w:cs="Courier New"/>
      <w:kern w:val="0"/>
      <w:sz w:val="20"/>
      <w:szCs w:val="20"/>
      <w:lang w:eastAsia="it-IT" w:bidi="ar-SA"/>
    </w:rPr>
  </w:style>
  <w:style w:type="paragraph" w:styleId="NormalWeb">
    <w:name w:val="Normal (Web)"/>
    <w:basedOn w:val="Normal"/>
    <w:uiPriority w:val="99"/>
    <w:semiHidden/>
    <w:unhideWhenUsed/>
    <w:qFormat/>
    <w:rsid w:val="007053da"/>
    <w:pPr>
      <w:suppressAutoHyphens w:val="false"/>
      <w:spacing w:beforeAutospacing="1" w:afterAutospacing="1"/>
      <w:textAlignment w:val="auto"/>
    </w:pPr>
    <w:rPr>
      <w:rFonts w:ascii="Times New Roman" w:hAnsi="Times New Roman" w:eastAsia="Times New Roman" w:cs="Times New Roman"/>
      <w:kern w:val="0"/>
      <w:lang w:eastAsia="it-IT" w:bidi="ar-SA"/>
    </w:rPr>
  </w:style>
  <w:style w:type="paragraph" w:styleId="Annotationtext">
    <w:name w:val="annotation text"/>
    <w:basedOn w:val="Normal"/>
    <w:link w:val="TestocommentoCarattere"/>
    <w:uiPriority w:val="99"/>
    <w:semiHidden/>
    <w:unhideWhenUsed/>
    <w:qFormat/>
    <w:rsid w:val="005f1621"/>
    <w:pPr/>
    <w:rPr>
      <w:rFonts w:cs="Mangal"/>
      <w:sz w:val="20"/>
      <w:szCs w:val="18"/>
    </w:rPr>
  </w:style>
  <w:style w:type="paragraph" w:styleId="Annotationsubject">
    <w:name w:val="annotation subject"/>
    <w:basedOn w:val="Annotationtext"/>
    <w:link w:val="SoggettocommentoCarattere"/>
    <w:uiPriority w:val="99"/>
    <w:semiHidden/>
    <w:unhideWhenUsed/>
    <w:qFormat/>
    <w:rsid w:val="005f1621"/>
    <w:pPr/>
    <w:rPr>
      <w:b/>
      <w:bCs/>
    </w:rPr>
  </w:style>
  <w:style w:type="paragraph" w:styleId="ListParagraph">
    <w:name w:val="List Paragraph"/>
    <w:basedOn w:val="Normal"/>
    <w:uiPriority w:val="34"/>
    <w:qFormat/>
    <w:rsid w:val="00722f57"/>
    <w:pPr>
      <w:spacing w:before="0" w:after="0"/>
      <w:ind w:left="720" w:hanging="0"/>
      <w:contextualSpacing/>
    </w:pPr>
    <w:rPr>
      <w:rFonts w:cs="Mangal"/>
      <w:szCs w:val="21"/>
    </w:rPr>
  </w:style>
  <w:style w:type="paragraph" w:styleId="TOCHeading">
    <w:name w:val="TOC Heading"/>
    <w:basedOn w:val="Titolo1"/>
    <w:uiPriority w:val="39"/>
    <w:unhideWhenUsed/>
    <w:qFormat/>
    <w:rsid w:val="00ac403f"/>
    <w:pPr>
      <w:suppressAutoHyphens w:val="false"/>
      <w:spacing w:lineRule="auto" w:line="259"/>
      <w:textAlignment w:val="auto"/>
    </w:pPr>
    <w:rPr>
      <w:rFonts w:cs="" w:cstheme="majorBidi"/>
      <w:kern w:val="0"/>
      <w:szCs w:val="32"/>
      <w:lang w:eastAsia="it-IT" w:bidi="ar-SA"/>
    </w:rPr>
  </w:style>
  <w:style w:type="paragraph" w:styleId="Indice1">
    <w:name w:val="TOC 1"/>
    <w:basedOn w:val="Normal"/>
    <w:autoRedefine/>
    <w:uiPriority w:val="39"/>
    <w:unhideWhenUsed/>
    <w:rsid w:val="00ac403f"/>
    <w:pPr>
      <w:spacing w:before="0" w:after="100"/>
    </w:pPr>
    <w:rPr>
      <w:rFonts w:cs="Mangal"/>
      <w:szCs w:val="21"/>
    </w:rPr>
  </w:style>
  <w:style w:type="paragraph" w:styleId="Indice2">
    <w:name w:val="TOC 2"/>
    <w:basedOn w:val="Normal"/>
    <w:autoRedefine/>
    <w:uiPriority w:val="39"/>
    <w:unhideWhenUsed/>
    <w:rsid w:val="00ac403f"/>
    <w:pPr>
      <w:spacing w:before="0" w:after="100"/>
      <w:ind w:left="240" w:hanging="0"/>
    </w:pPr>
    <w:rPr>
      <w:rFonts w:cs="Mangal"/>
      <w:szCs w:val="21"/>
    </w:rPr>
  </w:style>
  <w:style w:type="paragraph" w:styleId="Indice3">
    <w:name w:val="TOC 3"/>
    <w:basedOn w:val="Normal"/>
    <w:autoRedefine/>
    <w:uiPriority w:val="39"/>
    <w:unhideWhenUsed/>
    <w:rsid w:val="00b951b3"/>
    <w:pPr>
      <w:spacing w:before="0" w:after="100"/>
      <w:ind w:left="480" w:hanging="0"/>
    </w:pPr>
    <w:rPr>
      <w:rFonts w:cs="Mangal"/>
      <w:szCs w:val="21"/>
    </w:rPr>
  </w:style>
  <w:style w:type="paragraph" w:styleId="NoSpacing">
    <w:name w:val="No Spacing"/>
    <w:uiPriority w:val="1"/>
    <w:qFormat/>
    <w:rsid w:val="004508ba"/>
    <w:pPr>
      <w:widowControl/>
      <w:bidi w:val="0"/>
      <w:jc w:val="left"/>
    </w:pPr>
    <w:rPr>
      <w:rFonts w:cs="Mangal" w:ascii="Liberation Serif" w:hAnsi="Liberation Serif" w:eastAsia="Noto Sans CJK SC Regular"/>
      <w:color w:val="auto"/>
      <w:kern w:val="2"/>
      <w:sz w:val="24"/>
      <w:szCs w:val="21"/>
      <w:lang w:val="it-IT" w:eastAsia="zh-CN" w:bidi="hi-IN"/>
    </w:rPr>
  </w:style>
  <w:style w:type="paragraph" w:styleId="Contenutocornice">
    <w:name w:val="Contenuto cornice"/>
    <w:basedOn w:val="Normal"/>
    <w:qFormat/>
    <w:pPr/>
    <w:rPr/>
  </w:style>
  <w:style w:type="numbering" w:styleId="NoList" w:default="1">
    <w:name w:val="No List"/>
    <w:uiPriority w:val="99"/>
    <w:semiHidden/>
    <w:unhideWhenUsed/>
    <w:qFormat/>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hyperlink" Target="https://github.com/ceos-seo/agdc-v2" TargetMode="External"/><Relationship Id="rId9" Type="http://schemas.openxmlformats.org/officeDocument/2006/relationships/hyperlink" Target="http://ec2-52-201-154-0.compute-1.amazonaws.com/datacube/data/LE071950542015121201T1-SC20170427222707.tar.gz" TargetMode="Externa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numbering" Target="numbering.xml"/><Relationship Id="rId26" Type="http://schemas.openxmlformats.org/officeDocument/2006/relationships/fontTable" Target="fontTable.xml"/><Relationship Id="rId27" Type="http://schemas.openxmlformats.org/officeDocument/2006/relationships/settings" Target="settings.xml"/><Relationship Id="rId28" Type="http://schemas.openxmlformats.org/officeDocument/2006/relationships/theme" Target="theme/theme1.xml"/><Relationship Id="rId29" Type="http://schemas.openxmlformats.org/officeDocument/2006/relationships/customXml" Target="../customXml/item1.xml"/>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55B554-B023-45EF-AD04-97C05B7639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RelazioneODC.dotx</Template>
  <TotalTime>960</TotalTime>
  <Application>LibreOffice/6.0.7.3$Linux_X86_64 LibreOffice_project/00m0$Build-3</Application>
  <Pages>55</Pages>
  <Words>12454</Words>
  <Characters>82737</Characters>
  <CharactersWithSpaces>97673</CharactersWithSpaces>
  <Paragraphs>1235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2019-05-12T15:07:00Z</dcterms:created>
  <dc:creator>Io</dc:creator>
  <dc:description/>
  <dc:language>it-IT</dc:language>
  <cp:lastModifiedBy/>
  <cp:lastPrinted>2019-06-07T07:49:00Z</cp:lastPrinted>
  <dcterms:modified xsi:type="dcterms:W3CDTF">2019-06-11T18:32:30Z</dcterms:modified>
  <cp:revision>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